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7ADF" w14:textId="77777777" w:rsidR="003E5072" w:rsidRDefault="003E5072" w:rsidP="003E5072">
      <w:pPr>
        <w:rPr>
          <w:b/>
          <w:sz w:val="22"/>
          <w:szCs w:val="22"/>
          <w:lang w:val="it"/>
        </w:rPr>
      </w:pPr>
    </w:p>
    <w:p w14:paraId="24CB25F1" w14:textId="46F7C418" w:rsidR="00BA3419" w:rsidRPr="009A364D" w:rsidRDefault="003E5072" w:rsidP="003E5072">
      <w:pPr>
        <w:jc w:val="center"/>
        <w:rPr>
          <w:b/>
          <w:sz w:val="28"/>
          <w:szCs w:val="28"/>
          <w:lang w:val="it-IT"/>
        </w:rPr>
      </w:pPr>
      <w:r w:rsidRPr="009A364D">
        <w:rPr>
          <w:b/>
          <w:sz w:val="28"/>
          <w:szCs w:val="28"/>
          <w:lang w:val="it-IT"/>
        </w:rPr>
        <w:t>Webinar online: “</w:t>
      </w:r>
      <w:r w:rsidR="00260766" w:rsidRPr="009A364D">
        <w:rPr>
          <w:b/>
          <w:i/>
          <w:iCs/>
          <w:sz w:val="28"/>
          <w:szCs w:val="28"/>
          <w:lang w:val="it"/>
        </w:rPr>
        <w:t>Crea</w:t>
      </w:r>
      <w:r w:rsidR="00BD490F" w:rsidRPr="009A364D">
        <w:rPr>
          <w:b/>
          <w:i/>
          <w:iCs/>
          <w:sz w:val="28"/>
          <w:szCs w:val="28"/>
          <w:lang w:val="it"/>
        </w:rPr>
        <w:t>re</w:t>
      </w:r>
      <w:r w:rsidR="00260766" w:rsidRPr="009A364D">
        <w:rPr>
          <w:b/>
          <w:i/>
          <w:iCs/>
          <w:sz w:val="28"/>
          <w:szCs w:val="28"/>
          <w:lang w:val="it"/>
        </w:rPr>
        <w:t xml:space="preserve"> narrazioni</w:t>
      </w:r>
      <w:r w:rsidR="00BD490F" w:rsidRPr="009A364D">
        <w:rPr>
          <w:b/>
          <w:i/>
          <w:iCs/>
          <w:sz w:val="28"/>
          <w:szCs w:val="28"/>
          <w:lang w:val="it"/>
        </w:rPr>
        <w:t xml:space="preserve"> mediatiche</w:t>
      </w:r>
      <w:r w:rsidR="00260766" w:rsidRPr="009A364D">
        <w:rPr>
          <w:b/>
          <w:i/>
          <w:iCs/>
          <w:sz w:val="28"/>
          <w:szCs w:val="28"/>
          <w:lang w:val="it"/>
        </w:rPr>
        <w:t xml:space="preserve"> interculturali</w:t>
      </w:r>
      <w:r w:rsidRPr="009A364D">
        <w:rPr>
          <w:b/>
          <w:i/>
          <w:iCs/>
          <w:sz w:val="28"/>
          <w:szCs w:val="28"/>
          <w:lang w:val="it"/>
        </w:rPr>
        <w:t>”</w:t>
      </w:r>
    </w:p>
    <w:p w14:paraId="446005D0" w14:textId="66FE6255" w:rsidR="0056113E" w:rsidRPr="0056113E" w:rsidRDefault="0056113E" w:rsidP="0056113E">
      <w:pPr>
        <w:jc w:val="center"/>
        <w:rPr>
          <w:b/>
          <w:sz w:val="22"/>
          <w:szCs w:val="22"/>
          <w:lang w:val="it-IT"/>
        </w:rPr>
      </w:pPr>
      <w:r w:rsidRPr="0056113E">
        <w:rPr>
          <w:b/>
          <w:sz w:val="22"/>
          <w:szCs w:val="22"/>
          <w:lang w:val="it"/>
        </w:rPr>
        <w:t xml:space="preserve">L'evento si svolgerà </w:t>
      </w:r>
      <w:r w:rsidRPr="0056113E">
        <w:rPr>
          <w:b/>
          <w:sz w:val="22"/>
          <w:szCs w:val="22"/>
          <w:u w:val="single"/>
          <w:lang w:val="it"/>
        </w:rPr>
        <w:t>Lunedì 22 Febbraio, dalle 14:00 alle 15:30</w:t>
      </w:r>
      <w:r w:rsidRPr="0056113E">
        <w:rPr>
          <w:b/>
          <w:sz w:val="22"/>
          <w:szCs w:val="22"/>
          <w:lang w:val="it"/>
        </w:rPr>
        <w:t xml:space="preserve"> ed è gratuito</w:t>
      </w:r>
      <w:r w:rsidR="00CD5349">
        <w:rPr>
          <w:b/>
          <w:sz w:val="22"/>
          <w:szCs w:val="22"/>
          <w:lang w:val="it"/>
        </w:rPr>
        <w:t xml:space="preserve">. </w:t>
      </w:r>
    </w:p>
    <w:p w14:paraId="25A0561E" w14:textId="72C82C4F" w:rsidR="003E5072" w:rsidRDefault="0056113E" w:rsidP="003E5072">
      <w:pPr>
        <w:jc w:val="center"/>
        <w:rPr>
          <w:b/>
          <w:sz w:val="22"/>
          <w:szCs w:val="22"/>
          <w:lang w:val="it"/>
        </w:rPr>
      </w:pPr>
      <w:r w:rsidRPr="0056113E">
        <w:rPr>
          <w:b/>
          <w:sz w:val="22"/>
          <w:szCs w:val="22"/>
          <w:lang w:val="it"/>
        </w:rPr>
        <w:t xml:space="preserve">Per partecipare, registrati </w:t>
      </w:r>
      <w:hyperlink r:id="rId8" w:history="1">
        <w:r w:rsidR="00CD5349" w:rsidRPr="00CD5349">
          <w:rPr>
            <w:rStyle w:val="Collegamentoipertestuale"/>
            <w:b/>
            <w:sz w:val="22"/>
            <w:szCs w:val="22"/>
            <w:lang w:val="it"/>
          </w:rPr>
          <w:t>qui</w:t>
        </w:r>
      </w:hyperlink>
      <w:r w:rsidR="00CD5349">
        <w:rPr>
          <w:b/>
          <w:sz w:val="22"/>
          <w:szCs w:val="22"/>
          <w:lang w:val="it"/>
        </w:rPr>
        <w:t>, i posti sono limitati.</w:t>
      </w:r>
    </w:p>
    <w:p w14:paraId="192B7B2F" w14:textId="77777777" w:rsidR="003E5072" w:rsidRPr="003E5072" w:rsidRDefault="003E5072" w:rsidP="003E5072">
      <w:pPr>
        <w:jc w:val="center"/>
        <w:rPr>
          <w:b/>
          <w:sz w:val="22"/>
          <w:szCs w:val="22"/>
          <w:lang w:val="it"/>
        </w:rPr>
      </w:pPr>
    </w:p>
    <w:p w14:paraId="155DFF90" w14:textId="07318DAB" w:rsidR="003E5072" w:rsidRPr="00BD490F" w:rsidRDefault="003E5072" w:rsidP="003E5072">
      <w:pPr>
        <w:jc w:val="center"/>
        <w:rPr>
          <w:b/>
          <w:sz w:val="22"/>
          <w:szCs w:val="22"/>
          <w:lang w:val="it-IT"/>
        </w:rPr>
      </w:pPr>
      <w:r w:rsidRPr="00BD490F">
        <w:rPr>
          <w:b/>
          <w:sz w:val="22"/>
          <w:szCs w:val="22"/>
          <w:lang w:val="it"/>
        </w:rPr>
        <w:t xml:space="preserve">Puoi seguire il progetto </w:t>
      </w:r>
      <w:r>
        <w:rPr>
          <w:b/>
          <w:sz w:val="22"/>
          <w:szCs w:val="22"/>
          <w:lang w:val="it"/>
        </w:rPr>
        <w:t>via</w:t>
      </w:r>
      <w:r w:rsidRPr="00BD490F">
        <w:rPr>
          <w:b/>
          <w:sz w:val="22"/>
          <w:szCs w:val="22"/>
          <w:lang w:val="it"/>
        </w:rPr>
        <w:t xml:space="preserve"> Twitter @newneighbours1 e </w:t>
      </w:r>
      <w:hyperlink r:id="rId9" w:history="1">
        <w:r w:rsidRPr="00BD490F">
          <w:rPr>
            <w:rStyle w:val="Collegamentoipertestuale"/>
            <w:b/>
            <w:sz w:val="22"/>
            <w:szCs w:val="22"/>
            <w:lang w:val="it"/>
          </w:rPr>
          <w:t>www.newneighbours.eu</w:t>
        </w:r>
      </w:hyperlink>
    </w:p>
    <w:p w14:paraId="3F3E8687" w14:textId="62BFDD96" w:rsidR="003E5072" w:rsidRPr="003E5072" w:rsidRDefault="003E5072" w:rsidP="003E5072">
      <w:pPr>
        <w:jc w:val="center"/>
        <w:rPr>
          <w:sz w:val="22"/>
          <w:szCs w:val="22"/>
          <w:lang w:val="it-IT"/>
        </w:rPr>
      </w:pPr>
      <w:r w:rsidRPr="00BD490F">
        <w:rPr>
          <w:b/>
          <w:sz w:val="22"/>
          <w:szCs w:val="22"/>
          <w:lang w:val="it"/>
        </w:rPr>
        <w:t>Per ulteriori informazioni, rivolgersi a:</w:t>
      </w:r>
      <w:r w:rsidRPr="00BD490F">
        <w:rPr>
          <w:sz w:val="22"/>
          <w:szCs w:val="22"/>
          <w:lang w:val="it"/>
        </w:rPr>
        <w:t xml:space="preserve"> </w:t>
      </w:r>
      <w:proofErr w:type="spellStart"/>
      <w:r w:rsidRPr="00BD490F">
        <w:rPr>
          <w:sz w:val="22"/>
          <w:szCs w:val="22"/>
          <w:lang w:val="it"/>
        </w:rPr>
        <w:t>Jeroen</w:t>
      </w:r>
      <w:proofErr w:type="spellEnd"/>
      <w:r w:rsidRPr="00BD490F">
        <w:rPr>
          <w:sz w:val="22"/>
          <w:szCs w:val="22"/>
          <w:lang w:val="it"/>
        </w:rPr>
        <w:t xml:space="preserve"> </w:t>
      </w:r>
      <w:proofErr w:type="spellStart"/>
      <w:r w:rsidRPr="00BD490F">
        <w:rPr>
          <w:sz w:val="22"/>
          <w:szCs w:val="22"/>
          <w:lang w:val="it"/>
        </w:rPr>
        <w:t>Depraetere</w:t>
      </w:r>
      <w:proofErr w:type="spellEnd"/>
      <w:r w:rsidRPr="00BD490F">
        <w:rPr>
          <w:sz w:val="22"/>
          <w:szCs w:val="22"/>
          <w:lang w:val="it"/>
        </w:rPr>
        <w:t xml:space="preserve">,  </w:t>
      </w:r>
      <w:hyperlink r:id="rId10" w:history="1">
        <w:r w:rsidRPr="00BD490F">
          <w:rPr>
            <w:rStyle w:val="Collegamentoipertestuale"/>
            <w:sz w:val="22"/>
            <w:szCs w:val="22"/>
            <w:lang w:val="it"/>
          </w:rPr>
          <w:t>jeroen.depraetere@newneighbours.eu</w:t>
        </w:r>
      </w:hyperlink>
    </w:p>
    <w:p w14:paraId="68D721F8" w14:textId="1410DE83" w:rsidR="008E7B7C" w:rsidRPr="00BD490F" w:rsidRDefault="008E7B7C" w:rsidP="008E7B7C">
      <w:pPr>
        <w:rPr>
          <w:b/>
          <w:sz w:val="22"/>
          <w:szCs w:val="22"/>
          <w:lang w:val="it-IT"/>
        </w:rPr>
      </w:pPr>
    </w:p>
    <w:p w14:paraId="6635010F" w14:textId="77777777" w:rsidR="009233CA" w:rsidRPr="00BD490F" w:rsidRDefault="009233CA" w:rsidP="008E7B7C">
      <w:pPr>
        <w:rPr>
          <w:b/>
          <w:sz w:val="22"/>
          <w:szCs w:val="22"/>
          <w:lang w:val="it-IT"/>
        </w:rPr>
      </w:pPr>
    </w:p>
    <w:p w14:paraId="203F05A8" w14:textId="7874DAAB" w:rsidR="008E7B7C" w:rsidRPr="00BD490F" w:rsidRDefault="001A2091" w:rsidP="008E7B7C">
      <w:pPr>
        <w:rPr>
          <w:b/>
          <w:color w:val="000000" w:themeColor="text1"/>
          <w:sz w:val="22"/>
          <w:szCs w:val="22"/>
          <w:lang w:val="it-IT"/>
        </w:rPr>
      </w:pPr>
      <w:r w:rsidRPr="00BD490F">
        <w:rPr>
          <w:b/>
          <w:color w:val="000000" w:themeColor="text1"/>
          <w:sz w:val="22"/>
          <w:szCs w:val="22"/>
          <w:lang w:val="it"/>
        </w:rPr>
        <w:t>Comunicato</w:t>
      </w:r>
      <w:r w:rsidR="00BD490F" w:rsidRPr="00BD490F">
        <w:rPr>
          <w:b/>
          <w:color w:val="000000" w:themeColor="text1"/>
          <w:sz w:val="22"/>
          <w:szCs w:val="22"/>
          <w:lang w:val="it"/>
        </w:rPr>
        <w:t xml:space="preserve"> Stampa</w:t>
      </w:r>
    </w:p>
    <w:p w14:paraId="2CC8BA5A" w14:textId="77777777" w:rsidR="008E7B7C" w:rsidRPr="00BD490F" w:rsidRDefault="008E7B7C" w:rsidP="008E7B7C">
      <w:pPr>
        <w:rPr>
          <w:sz w:val="22"/>
          <w:szCs w:val="22"/>
          <w:lang w:val="it-IT"/>
        </w:rPr>
      </w:pPr>
    </w:p>
    <w:p w14:paraId="2BA1CAA4" w14:textId="048E7743" w:rsidR="008E7B7C" w:rsidRPr="00BD490F" w:rsidRDefault="00BD490F" w:rsidP="008E7B7C">
      <w:pPr>
        <w:rPr>
          <w:i/>
          <w:sz w:val="22"/>
          <w:szCs w:val="22"/>
          <w:lang w:val="it-IT"/>
        </w:rPr>
      </w:pPr>
      <w:r w:rsidRPr="00BD490F">
        <w:rPr>
          <w:i/>
          <w:sz w:val="22"/>
          <w:szCs w:val="22"/>
          <w:lang w:val="it"/>
        </w:rPr>
        <w:t xml:space="preserve">3 </w:t>
      </w:r>
      <w:r>
        <w:rPr>
          <w:i/>
          <w:sz w:val="22"/>
          <w:szCs w:val="22"/>
          <w:lang w:val="it"/>
        </w:rPr>
        <w:t>F</w:t>
      </w:r>
      <w:r w:rsidRPr="00BD490F">
        <w:rPr>
          <w:i/>
          <w:sz w:val="22"/>
          <w:szCs w:val="22"/>
          <w:lang w:val="it"/>
        </w:rPr>
        <w:t>ebbraio 2</w:t>
      </w:r>
      <w:r w:rsidR="001A2091" w:rsidRPr="00BD490F">
        <w:rPr>
          <w:i/>
          <w:sz w:val="22"/>
          <w:szCs w:val="22"/>
          <w:lang w:val="it"/>
        </w:rPr>
        <w:t>021</w:t>
      </w:r>
    </w:p>
    <w:p w14:paraId="78E7B50A" w14:textId="77777777" w:rsidR="008E7B7C" w:rsidRPr="00BD490F" w:rsidRDefault="008E7B7C" w:rsidP="008E7B7C">
      <w:pPr>
        <w:rPr>
          <w:sz w:val="22"/>
          <w:szCs w:val="22"/>
          <w:lang w:val="it-IT"/>
        </w:rPr>
      </w:pPr>
    </w:p>
    <w:p w14:paraId="3C1745B5" w14:textId="7ABC3DBA" w:rsidR="00BD490F" w:rsidRPr="00BD490F" w:rsidRDefault="007C0ECD" w:rsidP="003E5072">
      <w:pPr>
        <w:jc w:val="both"/>
        <w:rPr>
          <w:sz w:val="22"/>
          <w:szCs w:val="22"/>
          <w:lang w:val="it"/>
        </w:rPr>
      </w:pPr>
      <w:r w:rsidRPr="00BD490F">
        <w:rPr>
          <w:sz w:val="22"/>
          <w:szCs w:val="22"/>
          <w:lang w:val="it"/>
        </w:rPr>
        <w:t>I professionisti dei media</w:t>
      </w:r>
      <w:r w:rsidR="00F37EEA" w:rsidRPr="00F37EEA">
        <w:rPr>
          <w:sz w:val="22"/>
          <w:szCs w:val="22"/>
          <w:lang w:val="it"/>
        </w:rPr>
        <w:t xml:space="preserve"> </w:t>
      </w:r>
      <w:r w:rsidR="00F37EEA" w:rsidRPr="00BD490F">
        <w:rPr>
          <w:sz w:val="22"/>
          <w:szCs w:val="22"/>
          <w:lang w:val="it"/>
        </w:rPr>
        <w:t xml:space="preserve">durante </w:t>
      </w:r>
      <w:hyperlink r:id="rId11" w:history="1">
        <w:r w:rsidR="00F37EEA">
          <w:rPr>
            <w:rStyle w:val="Collegamentoipertestuale"/>
            <w:sz w:val="22"/>
            <w:szCs w:val="22"/>
            <w:lang w:val="it"/>
          </w:rPr>
          <w:t xml:space="preserve">il webinar online del progetto europeo New </w:t>
        </w:r>
        <w:proofErr w:type="spellStart"/>
        <w:r w:rsidR="00F37EEA">
          <w:rPr>
            <w:rStyle w:val="Collegamentoipertestuale"/>
            <w:sz w:val="22"/>
            <w:szCs w:val="22"/>
            <w:lang w:val="it"/>
          </w:rPr>
          <w:t>Neighbours</w:t>
        </w:r>
        <w:proofErr w:type="spellEnd"/>
      </w:hyperlink>
      <w:r w:rsidR="00F37EEA">
        <w:rPr>
          <w:rStyle w:val="Collegamentoipertestuale"/>
          <w:sz w:val="22"/>
          <w:szCs w:val="22"/>
          <w:lang w:val="it"/>
        </w:rPr>
        <w:t xml:space="preserve">, </w:t>
      </w:r>
      <w:r w:rsidR="00F37EEA" w:rsidRPr="00F37EEA">
        <w:rPr>
          <w:rStyle w:val="Collegamentoipertestuale"/>
          <w:color w:val="000000" w:themeColor="text1"/>
          <w:sz w:val="22"/>
          <w:szCs w:val="22"/>
          <w:u w:val="none"/>
          <w:lang w:val="it"/>
        </w:rPr>
        <w:t>finanziato dal Fondo per l’asilo, la migrazione e l’integrazione dell’Unione europea – AMIF-</w:t>
      </w:r>
      <w:r w:rsidR="00F37EEA">
        <w:rPr>
          <w:rStyle w:val="Collegamentoipertestuale"/>
          <w:color w:val="000000" w:themeColor="text1"/>
          <w:sz w:val="22"/>
          <w:szCs w:val="22"/>
          <w:u w:val="none"/>
          <w:lang w:val="it"/>
        </w:rPr>
        <w:t>,</w:t>
      </w:r>
      <w:r w:rsidR="00F37EEA" w:rsidRPr="00F37EEA">
        <w:rPr>
          <w:rStyle w:val="Collegamentoipertestuale"/>
          <w:color w:val="000000" w:themeColor="text1"/>
          <w:sz w:val="22"/>
          <w:szCs w:val="22"/>
          <w:u w:val="none"/>
          <w:lang w:val="it"/>
        </w:rPr>
        <w:t xml:space="preserve"> </w:t>
      </w:r>
      <w:r w:rsidRPr="00BD490F">
        <w:rPr>
          <w:sz w:val="22"/>
          <w:szCs w:val="22"/>
          <w:lang w:val="it"/>
        </w:rPr>
        <w:t xml:space="preserve"> condivider</w:t>
      </w:r>
      <w:r w:rsidR="00F37EEA">
        <w:rPr>
          <w:sz w:val="22"/>
          <w:szCs w:val="22"/>
          <w:lang w:val="it"/>
        </w:rPr>
        <w:t>anno</w:t>
      </w:r>
      <w:r w:rsidR="00F5245C">
        <w:rPr>
          <w:sz w:val="22"/>
          <w:szCs w:val="22"/>
          <w:lang w:val="it"/>
        </w:rPr>
        <w:t xml:space="preserve"> con i partecipanti online</w:t>
      </w:r>
      <w:r w:rsidRPr="00BD490F">
        <w:rPr>
          <w:sz w:val="22"/>
          <w:szCs w:val="22"/>
          <w:lang w:val="it"/>
        </w:rPr>
        <w:t xml:space="preserve"> </w:t>
      </w:r>
      <w:r w:rsidR="00F37EEA">
        <w:rPr>
          <w:sz w:val="22"/>
          <w:szCs w:val="22"/>
          <w:lang w:val="it"/>
        </w:rPr>
        <w:t xml:space="preserve">il rilevante valore aggiunto </w:t>
      </w:r>
      <w:r w:rsidR="00BD490F" w:rsidRPr="00BD490F">
        <w:rPr>
          <w:sz w:val="22"/>
          <w:szCs w:val="22"/>
          <w:lang w:val="it"/>
        </w:rPr>
        <w:t>d</w:t>
      </w:r>
      <w:r w:rsidR="00F37EEA">
        <w:rPr>
          <w:sz w:val="22"/>
          <w:szCs w:val="22"/>
          <w:lang w:val="it"/>
        </w:rPr>
        <w:t xml:space="preserve">ei </w:t>
      </w:r>
      <w:r w:rsidRPr="00BD490F">
        <w:rPr>
          <w:sz w:val="22"/>
          <w:szCs w:val="22"/>
          <w:lang w:val="it"/>
        </w:rPr>
        <w:t>proget</w:t>
      </w:r>
      <w:r w:rsidR="00F37EEA">
        <w:rPr>
          <w:sz w:val="22"/>
          <w:szCs w:val="22"/>
          <w:lang w:val="it"/>
        </w:rPr>
        <w:t>t</w:t>
      </w:r>
      <w:r w:rsidRPr="00BD490F">
        <w:rPr>
          <w:sz w:val="22"/>
          <w:szCs w:val="22"/>
          <w:lang w:val="it"/>
        </w:rPr>
        <w:t xml:space="preserve">i </w:t>
      </w:r>
      <w:r w:rsidR="00F37EEA">
        <w:rPr>
          <w:sz w:val="22"/>
          <w:szCs w:val="22"/>
          <w:lang w:val="it"/>
        </w:rPr>
        <w:t>riguardanti</w:t>
      </w:r>
      <w:r w:rsidR="00BD490F" w:rsidRPr="00BD490F">
        <w:rPr>
          <w:sz w:val="22"/>
          <w:szCs w:val="22"/>
          <w:lang w:val="it"/>
        </w:rPr>
        <w:t xml:space="preserve"> i</w:t>
      </w:r>
      <w:r w:rsidRPr="00BD490F">
        <w:rPr>
          <w:sz w:val="22"/>
          <w:szCs w:val="22"/>
          <w:lang w:val="it"/>
        </w:rPr>
        <w:t xml:space="preserve"> media interculturali</w:t>
      </w:r>
      <w:r w:rsidR="00F37EEA">
        <w:rPr>
          <w:sz w:val="22"/>
          <w:szCs w:val="22"/>
          <w:lang w:val="it"/>
        </w:rPr>
        <w:t>.</w:t>
      </w:r>
    </w:p>
    <w:p w14:paraId="3B54633E" w14:textId="77777777" w:rsidR="00BD490F" w:rsidRPr="00BD490F" w:rsidRDefault="00BD490F" w:rsidP="00BA3419">
      <w:pPr>
        <w:rPr>
          <w:sz w:val="22"/>
          <w:szCs w:val="22"/>
          <w:lang w:val="it"/>
        </w:rPr>
      </w:pPr>
    </w:p>
    <w:p w14:paraId="235EA2C1" w14:textId="39A36BF8" w:rsidR="00905958" w:rsidRDefault="00396145" w:rsidP="0056113E">
      <w:pPr>
        <w:jc w:val="both"/>
        <w:rPr>
          <w:sz w:val="22"/>
          <w:szCs w:val="22"/>
          <w:lang w:val="it"/>
        </w:rPr>
      </w:pPr>
      <w:r w:rsidRPr="00BD490F">
        <w:rPr>
          <w:sz w:val="22"/>
          <w:szCs w:val="22"/>
          <w:lang w:val="it"/>
        </w:rPr>
        <w:t>Negli ultimi 24 mesi, l'</w:t>
      </w:r>
      <w:proofErr w:type="spellStart"/>
      <w:r w:rsidR="00E37655">
        <w:fldChar w:fldCharType="begin"/>
      </w:r>
      <w:r w:rsidR="00E37655" w:rsidRPr="003E5072">
        <w:rPr>
          <w:lang w:val="it-IT"/>
        </w:rPr>
        <w:instrText xml:space="preserve"> HYPERLINK "https://www.ebu.ch/home" </w:instrText>
      </w:r>
      <w:r w:rsidR="00E37655">
        <w:fldChar w:fldCharType="separate"/>
      </w:r>
      <w:r w:rsidR="00BD490F" w:rsidRPr="00BD490F">
        <w:rPr>
          <w:rStyle w:val="Collegamentoipertestuale"/>
          <w:sz w:val="22"/>
          <w:szCs w:val="22"/>
          <w:lang w:val="it"/>
        </w:rPr>
        <w:t>European</w:t>
      </w:r>
      <w:proofErr w:type="spellEnd"/>
      <w:r w:rsidR="00BD490F" w:rsidRPr="00BD490F">
        <w:rPr>
          <w:rStyle w:val="Collegamentoipertestuale"/>
          <w:sz w:val="22"/>
          <w:szCs w:val="22"/>
          <w:lang w:val="it"/>
        </w:rPr>
        <w:t xml:space="preserve"> Broadcasting Union </w:t>
      </w:r>
      <w:r w:rsidR="00E37655">
        <w:rPr>
          <w:rStyle w:val="Collegamentoipertestuale"/>
          <w:sz w:val="22"/>
          <w:szCs w:val="22"/>
          <w:lang w:val="it"/>
        </w:rPr>
        <w:fldChar w:fldCharType="end"/>
      </w:r>
      <w:r w:rsidR="007C0ECD" w:rsidRPr="00BD490F">
        <w:rPr>
          <w:sz w:val="22"/>
          <w:szCs w:val="22"/>
          <w:lang w:val="it"/>
        </w:rPr>
        <w:t xml:space="preserve"> </w:t>
      </w:r>
      <w:r w:rsidR="00F5245C">
        <w:rPr>
          <w:sz w:val="22"/>
          <w:szCs w:val="22"/>
          <w:lang w:val="it"/>
        </w:rPr>
        <w:t xml:space="preserve">, capofila di </w:t>
      </w:r>
      <w:hyperlink r:id="rId12" w:history="1">
        <w:r w:rsidR="00F5245C" w:rsidRPr="00BD490F">
          <w:rPr>
            <w:rStyle w:val="Collegamentoipertestuale"/>
            <w:sz w:val="22"/>
            <w:szCs w:val="22"/>
            <w:lang w:val="it"/>
          </w:rPr>
          <w:t xml:space="preserve">New </w:t>
        </w:r>
        <w:proofErr w:type="spellStart"/>
        <w:r w:rsidR="00F5245C" w:rsidRPr="00BD490F">
          <w:rPr>
            <w:rStyle w:val="Collegamentoipertestuale"/>
            <w:sz w:val="22"/>
            <w:szCs w:val="22"/>
            <w:lang w:val="it"/>
          </w:rPr>
          <w:t>Neighbours</w:t>
        </w:r>
        <w:proofErr w:type="spellEnd"/>
      </w:hyperlink>
      <w:r w:rsidR="00F5245C">
        <w:rPr>
          <w:sz w:val="22"/>
          <w:szCs w:val="22"/>
          <w:lang w:val="it"/>
        </w:rPr>
        <w:t>, e</w:t>
      </w:r>
      <w:r w:rsidR="007C0ECD" w:rsidRPr="00BD490F">
        <w:rPr>
          <w:sz w:val="22"/>
          <w:szCs w:val="22"/>
          <w:lang w:val="it"/>
        </w:rPr>
        <w:t xml:space="preserve"> i</w:t>
      </w:r>
      <w:r w:rsidR="00260766" w:rsidRPr="00BD490F">
        <w:rPr>
          <w:sz w:val="22"/>
          <w:szCs w:val="22"/>
          <w:lang w:val="it"/>
        </w:rPr>
        <w:t xml:space="preserve"> partner </w:t>
      </w:r>
      <w:r w:rsidR="00F5245C">
        <w:rPr>
          <w:sz w:val="22"/>
          <w:szCs w:val="22"/>
          <w:lang w:val="it"/>
        </w:rPr>
        <w:t xml:space="preserve">- </w:t>
      </w:r>
      <w:hyperlink r:id="rId13" w:history="1">
        <w:r w:rsidR="00BD490F" w:rsidRPr="00BD490F">
          <w:rPr>
            <w:rStyle w:val="Collegamentoipertestuale"/>
            <w:sz w:val="22"/>
            <w:szCs w:val="22"/>
            <w:lang w:val="it"/>
          </w:rPr>
          <w:t xml:space="preserve"> CMFE – Community Media Forum Europe</w:t>
        </w:r>
      </w:hyperlink>
      <w:r w:rsidR="00260766" w:rsidRPr="00BD490F">
        <w:rPr>
          <w:sz w:val="22"/>
          <w:szCs w:val="22"/>
          <w:lang w:val="it"/>
        </w:rPr>
        <w:t xml:space="preserve">, </w:t>
      </w:r>
      <w:r w:rsidR="007C0ECD" w:rsidRPr="00BD490F">
        <w:rPr>
          <w:sz w:val="22"/>
          <w:szCs w:val="22"/>
          <w:lang w:val="it"/>
        </w:rPr>
        <w:t xml:space="preserve"> </w:t>
      </w:r>
      <w:hyperlink r:id="rId14" w:history="1">
        <w:r w:rsidR="00260766" w:rsidRPr="00BD490F">
          <w:rPr>
            <w:rStyle w:val="Collegamentoipertestuale"/>
            <w:sz w:val="22"/>
            <w:szCs w:val="22"/>
            <w:lang w:val="it"/>
          </w:rPr>
          <w:t>COMMIT</w:t>
        </w:r>
      </w:hyperlink>
      <w:r w:rsidR="00260766" w:rsidRPr="00BD490F">
        <w:rPr>
          <w:sz w:val="22"/>
          <w:szCs w:val="22"/>
          <w:lang w:val="it"/>
        </w:rPr>
        <w:t xml:space="preserve">, </w:t>
      </w:r>
      <w:r w:rsidR="007C0ECD" w:rsidRPr="00BD490F">
        <w:rPr>
          <w:sz w:val="22"/>
          <w:szCs w:val="22"/>
          <w:lang w:val="it"/>
        </w:rPr>
        <w:t xml:space="preserve"> </w:t>
      </w:r>
      <w:hyperlink r:id="rId15" w:history="1">
        <w:r w:rsidR="00260766" w:rsidRPr="00BD490F">
          <w:rPr>
            <w:rStyle w:val="Collegamentoipertestuale"/>
            <w:sz w:val="22"/>
            <w:szCs w:val="22"/>
            <w:lang w:val="it"/>
          </w:rPr>
          <w:t>COSPE Onlus</w:t>
        </w:r>
      </w:hyperlink>
      <w:r w:rsidR="007C0ECD" w:rsidRPr="00BD490F">
        <w:rPr>
          <w:sz w:val="22"/>
          <w:szCs w:val="22"/>
          <w:lang w:val="it"/>
        </w:rPr>
        <w:t xml:space="preserve"> </w:t>
      </w:r>
      <w:r w:rsidR="00260766" w:rsidRPr="00BD490F">
        <w:rPr>
          <w:sz w:val="22"/>
          <w:szCs w:val="22"/>
          <w:lang w:val="it"/>
        </w:rPr>
        <w:t xml:space="preserve"> e </w:t>
      </w:r>
      <w:r w:rsidR="007C0ECD" w:rsidRPr="00BD490F">
        <w:rPr>
          <w:sz w:val="22"/>
          <w:szCs w:val="22"/>
          <w:lang w:val="it"/>
        </w:rPr>
        <w:t xml:space="preserve"> </w:t>
      </w:r>
      <w:hyperlink r:id="rId16" w:history="1">
        <w:r w:rsidR="00260766" w:rsidRPr="00BD490F">
          <w:rPr>
            <w:rStyle w:val="Collegamentoipertestuale"/>
            <w:sz w:val="22"/>
            <w:szCs w:val="22"/>
            <w:lang w:val="it"/>
          </w:rPr>
          <w:t xml:space="preserve">MDI – Media </w:t>
        </w:r>
        <w:proofErr w:type="spellStart"/>
        <w:r w:rsidR="00260766" w:rsidRPr="00BD490F">
          <w:rPr>
            <w:rStyle w:val="Collegamentoipertestuale"/>
            <w:sz w:val="22"/>
            <w:szCs w:val="22"/>
            <w:lang w:val="it"/>
          </w:rPr>
          <w:t>Diversity</w:t>
        </w:r>
        <w:proofErr w:type="spellEnd"/>
        <w:r w:rsidR="00260766" w:rsidRPr="00BD490F">
          <w:rPr>
            <w:rStyle w:val="Collegamentoipertestuale"/>
            <w:sz w:val="22"/>
            <w:szCs w:val="22"/>
            <w:lang w:val="it"/>
          </w:rPr>
          <w:t xml:space="preserve"> Institute</w:t>
        </w:r>
      </w:hyperlink>
      <w:r w:rsidR="007C0ECD" w:rsidRPr="00BD490F">
        <w:rPr>
          <w:sz w:val="22"/>
          <w:szCs w:val="22"/>
          <w:lang w:val="it"/>
        </w:rPr>
        <w:t xml:space="preserve"> </w:t>
      </w:r>
      <w:r w:rsidR="00BD490F" w:rsidRPr="00BD490F">
        <w:rPr>
          <w:sz w:val="22"/>
          <w:szCs w:val="22"/>
          <w:lang w:val="it"/>
        </w:rPr>
        <w:t xml:space="preserve">- </w:t>
      </w:r>
      <w:r w:rsidR="007C0ECD" w:rsidRPr="00BD490F">
        <w:rPr>
          <w:sz w:val="22"/>
          <w:szCs w:val="22"/>
          <w:lang w:val="it"/>
        </w:rPr>
        <w:t>hanno</w:t>
      </w:r>
      <w:r w:rsidR="00BA3419" w:rsidRPr="00BD490F">
        <w:rPr>
          <w:sz w:val="22"/>
          <w:szCs w:val="22"/>
          <w:lang w:val="it"/>
        </w:rPr>
        <w:t xml:space="preserve"> </w:t>
      </w:r>
      <w:r w:rsidR="00BD490F" w:rsidRPr="00BD490F">
        <w:rPr>
          <w:sz w:val="22"/>
          <w:szCs w:val="22"/>
          <w:lang w:val="it"/>
        </w:rPr>
        <w:t>messo in atto</w:t>
      </w:r>
      <w:r w:rsidR="007C0ECD" w:rsidRPr="00BD490F">
        <w:rPr>
          <w:sz w:val="22"/>
          <w:szCs w:val="22"/>
          <w:lang w:val="it"/>
        </w:rPr>
        <w:t xml:space="preserve"> buone pratiche per promuovere la</w:t>
      </w:r>
      <w:r w:rsidR="00BA3419" w:rsidRPr="00BD490F">
        <w:rPr>
          <w:b/>
          <w:bCs/>
          <w:sz w:val="22"/>
          <w:szCs w:val="22"/>
          <w:lang w:val="it"/>
        </w:rPr>
        <w:t xml:space="preserve"> partecipazione diretta di migranti e rifugiati alle produzioni mediatiche europee.</w:t>
      </w:r>
      <w:r w:rsidR="00BA3419" w:rsidRPr="00BD490F">
        <w:rPr>
          <w:sz w:val="22"/>
          <w:szCs w:val="22"/>
          <w:lang w:val="it"/>
        </w:rPr>
        <w:t xml:space="preserve"> </w:t>
      </w:r>
    </w:p>
    <w:p w14:paraId="6B686DCB" w14:textId="29983D72" w:rsidR="00BA3419" w:rsidRPr="00BD490F" w:rsidRDefault="00BA3419" w:rsidP="0056113E">
      <w:pPr>
        <w:jc w:val="both"/>
        <w:rPr>
          <w:sz w:val="22"/>
          <w:szCs w:val="22"/>
          <w:lang w:val="it-IT"/>
        </w:rPr>
      </w:pPr>
      <w:r w:rsidRPr="00BD490F">
        <w:rPr>
          <w:sz w:val="22"/>
          <w:szCs w:val="22"/>
          <w:lang w:val="it"/>
        </w:rPr>
        <w:t xml:space="preserve">Ora è giunto il momento di guardare indietro e </w:t>
      </w:r>
      <w:r w:rsidR="00F37EEA">
        <w:rPr>
          <w:sz w:val="22"/>
          <w:szCs w:val="22"/>
          <w:lang w:val="it"/>
        </w:rPr>
        <w:t>domandarci</w:t>
      </w:r>
      <w:r w:rsidRPr="00BD490F">
        <w:rPr>
          <w:sz w:val="22"/>
          <w:szCs w:val="22"/>
          <w:lang w:val="it"/>
        </w:rPr>
        <w:t xml:space="preserve">: </w:t>
      </w:r>
      <w:r w:rsidR="00905958">
        <w:rPr>
          <w:sz w:val="22"/>
          <w:szCs w:val="22"/>
          <w:lang w:val="it"/>
        </w:rPr>
        <w:t>C</w:t>
      </w:r>
      <w:r w:rsidRPr="00BD490F">
        <w:rPr>
          <w:sz w:val="22"/>
          <w:szCs w:val="22"/>
          <w:lang w:val="it"/>
        </w:rPr>
        <w:t>he cosa ha funzionato? Cosa ci ha sorpreso? E cosa avrebbe avuto bisogno di più tempo per soddisfare le nostre aspettative?</w:t>
      </w:r>
    </w:p>
    <w:p w14:paraId="436A0654" w14:textId="77777777" w:rsidR="00BA3419" w:rsidRPr="00BD490F" w:rsidRDefault="00BA3419" w:rsidP="00BA3419">
      <w:pPr>
        <w:rPr>
          <w:sz w:val="22"/>
          <w:szCs w:val="22"/>
          <w:lang w:val="it-IT"/>
        </w:rPr>
      </w:pPr>
    </w:p>
    <w:p w14:paraId="0446ED89" w14:textId="4FB90D1B" w:rsidR="00C72B94" w:rsidRDefault="00C72B94" w:rsidP="0056113E">
      <w:pPr>
        <w:jc w:val="both"/>
        <w:rPr>
          <w:sz w:val="22"/>
          <w:szCs w:val="22"/>
          <w:lang w:val="it"/>
        </w:rPr>
      </w:pPr>
      <w:r w:rsidRPr="00BD490F">
        <w:rPr>
          <w:sz w:val="22"/>
          <w:szCs w:val="22"/>
          <w:lang w:val="it"/>
        </w:rPr>
        <w:t xml:space="preserve">Alcune risposte e lezioni apprese saranno </w:t>
      </w:r>
      <w:r w:rsidR="00F5245C">
        <w:rPr>
          <w:sz w:val="22"/>
          <w:szCs w:val="22"/>
          <w:lang w:val="it"/>
        </w:rPr>
        <w:t>raccontate</w:t>
      </w:r>
      <w:r w:rsidRPr="00BD490F">
        <w:rPr>
          <w:sz w:val="22"/>
          <w:szCs w:val="22"/>
          <w:lang w:val="it"/>
        </w:rPr>
        <w:t xml:space="preserve"> in una </w:t>
      </w:r>
      <w:hyperlink r:id="rId17" w:history="1">
        <w:r w:rsidRPr="00BD490F">
          <w:rPr>
            <w:rStyle w:val="Collegamentoipertestuale"/>
            <w:sz w:val="22"/>
            <w:szCs w:val="22"/>
            <w:lang w:val="it"/>
          </w:rPr>
          <w:t>conferenza online</w:t>
        </w:r>
      </w:hyperlink>
      <w:r w:rsidRPr="00BD490F">
        <w:rPr>
          <w:sz w:val="22"/>
          <w:szCs w:val="22"/>
          <w:lang w:val="it"/>
        </w:rPr>
        <w:t xml:space="preserve"> di 90 minuti</w:t>
      </w:r>
      <w:r w:rsidR="00905958">
        <w:rPr>
          <w:sz w:val="22"/>
          <w:szCs w:val="22"/>
          <w:lang w:val="it"/>
        </w:rPr>
        <w:t xml:space="preserve"> il giorno </w:t>
      </w:r>
      <w:r w:rsidR="00905958">
        <w:rPr>
          <w:b/>
          <w:sz w:val="22"/>
          <w:szCs w:val="22"/>
          <w:u w:val="single"/>
          <w:lang w:val="it"/>
        </w:rPr>
        <w:t>l</w:t>
      </w:r>
      <w:r w:rsidRPr="00BD490F">
        <w:rPr>
          <w:b/>
          <w:sz w:val="22"/>
          <w:szCs w:val="22"/>
          <w:u w:val="single"/>
          <w:lang w:val="it"/>
        </w:rPr>
        <w:t xml:space="preserve">unedì 22 </w:t>
      </w:r>
      <w:r w:rsidR="00BD490F">
        <w:rPr>
          <w:b/>
          <w:sz w:val="22"/>
          <w:szCs w:val="22"/>
          <w:u w:val="single"/>
          <w:lang w:val="it"/>
        </w:rPr>
        <w:t>F</w:t>
      </w:r>
      <w:r w:rsidRPr="00BD490F">
        <w:rPr>
          <w:b/>
          <w:sz w:val="22"/>
          <w:szCs w:val="22"/>
          <w:u w:val="single"/>
          <w:lang w:val="it"/>
        </w:rPr>
        <w:t>ebbraio</w:t>
      </w:r>
      <w:r w:rsidR="00905958">
        <w:rPr>
          <w:b/>
          <w:sz w:val="22"/>
          <w:szCs w:val="22"/>
          <w:u w:val="single"/>
          <w:lang w:val="it"/>
        </w:rPr>
        <w:t xml:space="preserve"> alle ore</w:t>
      </w:r>
      <w:r w:rsidRPr="00BD490F">
        <w:rPr>
          <w:b/>
          <w:sz w:val="22"/>
          <w:szCs w:val="22"/>
          <w:u w:val="single"/>
          <w:lang w:val="it"/>
        </w:rPr>
        <w:t xml:space="preserve"> 14:00-15:30</w:t>
      </w:r>
      <w:r w:rsidR="00905958">
        <w:rPr>
          <w:b/>
          <w:sz w:val="22"/>
          <w:szCs w:val="22"/>
          <w:u w:val="single"/>
          <w:lang w:val="it"/>
        </w:rPr>
        <w:t xml:space="preserve"> </w:t>
      </w:r>
      <w:r w:rsidR="00F5245C">
        <w:rPr>
          <w:b/>
          <w:sz w:val="22"/>
          <w:szCs w:val="22"/>
          <w:u w:val="single"/>
          <w:lang w:val="it"/>
        </w:rPr>
        <w:t>,</w:t>
      </w:r>
      <w:r w:rsidR="00CD5349">
        <w:rPr>
          <w:bCs/>
          <w:sz w:val="22"/>
          <w:szCs w:val="22"/>
          <w:lang w:val="it"/>
        </w:rPr>
        <w:t xml:space="preserve"> </w:t>
      </w:r>
      <w:r w:rsidRPr="00BD490F">
        <w:rPr>
          <w:bCs/>
          <w:sz w:val="22"/>
          <w:szCs w:val="22"/>
          <w:lang w:val="it"/>
        </w:rPr>
        <w:t xml:space="preserve">con </w:t>
      </w:r>
      <w:r w:rsidRPr="00BD490F">
        <w:rPr>
          <w:sz w:val="22"/>
          <w:szCs w:val="22"/>
          <w:lang w:val="it"/>
        </w:rPr>
        <w:t xml:space="preserve">le persone </w:t>
      </w:r>
      <w:r w:rsidR="00BD490F">
        <w:rPr>
          <w:sz w:val="22"/>
          <w:szCs w:val="22"/>
          <w:lang w:val="it"/>
        </w:rPr>
        <w:t>che hanno realizzato</w:t>
      </w:r>
      <w:r w:rsidRPr="00BD490F">
        <w:rPr>
          <w:sz w:val="22"/>
          <w:szCs w:val="22"/>
          <w:lang w:val="it"/>
        </w:rPr>
        <w:t xml:space="preserve"> il progetto New </w:t>
      </w:r>
      <w:proofErr w:type="spellStart"/>
      <w:r w:rsidRPr="00BD490F">
        <w:rPr>
          <w:sz w:val="22"/>
          <w:szCs w:val="22"/>
          <w:lang w:val="it"/>
        </w:rPr>
        <w:t>Neig</w:t>
      </w:r>
      <w:r w:rsidR="00905958">
        <w:rPr>
          <w:sz w:val="22"/>
          <w:szCs w:val="22"/>
          <w:lang w:val="it"/>
        </w:rPr>
        <w:t>hbours</w:t>
      </w:r>
      <w:proofErr w:type="spellEnd"/>
      <w:r w:rsidRPr="00BD490F">
        <w:rPr>
          <w:sz w:val="22"/>
          <w:szCs w:val="22"/>
          <w:lang w:val="it"/>
        </w:rPr>
        <w:t>.  Giornalisti, produttori di media comunitari, esperti con un background migratorio, attivisti e professionisti dei media d</w:t>
      </w:r>
      <w:r w:rsidR="00BD490F">
        <w:rPr>
          <w:sz w:val="22"/>
          <w:szCs w:val="22"/>
          <w:lang w:val="it"/>
        </w:rPr>
        <w:t>el</w:t>
      </w:r>
      <w:r w:rsidRPr="00BD490F">
        <w:rPr>
          <w:sz w:val="22"/>
          <w:szCs w:val="22"/>
          <w:lang w:val="it"/>
        </w:rPr>
        <w:t xml:space="preserve"> servizio pubblico discuteranno </w:t>
      </w:r>
      <w:r w:rsidR="00F5245C">
        <w:rPr>
          <w:sz w:val="22"/>
          <w:szCs w:val="22"/>
          <w:lang w:val="it"/>
        </w:rPr>
        <w:t>in merito alla creazione di</w:t>
      </w:r>
      <w:r w:rsidRPr="00BD490F">
        <w:rPr>
          <w:sz w:val="22"/>
          <w:szCs w:val="22"/>
          <w:lang w:val="it"/>
        </w:rPr>
        <w:t xml:space="preserve"> progetti di media interculturali di successo e perché quest</w:t>
      </w:r>
      <w:r w:rsidR="00BD490F">
        <w:rPr>
          <w:sz w:val="22"/>
          <w:szCs w:val="22"/>
          <w:lang w:val="it"/>
        </w:rPr>
        <w:t>i sono</w:t>
      </w:r>
      <w:r w:rsidRPr="00BD490F">
        <w:rPr>
          <w:sz w:val="22"/>
          <w:szCs w:val="22"/>
          <w:lang w:val="it"/>
        </w:rPr>
        <w:t xml:space="preserve"> fondamental</w:t>
      </w:r>
      <w:r w:rsidR="00BD490F">
        <w:rPr>
          <w:sz w:val="22"/>
          <w:szCs w:val="22"/>
          <w:lang w:val="it"/>
        </w:rPr>
        <w:t>i</w:t>
      </w:r>
      <w:r w:rsidRPr="00BD490F">
        <w:rPr>
          <w:sz w:val="22"/>
          <w:szCs w:val="22"/>
          <w:lang w:val="it"/>
        </w:rPr>
        <w:t>. </w:t>
      </w:r>
    </w:p>
    <w:p w14:paraId="73264304" w14:textId="1DE5ECB0" w:rsidR="00CD5349" w:rsidRDefault="00CD5349" w:rsidP="0056113E">
      <w:pPr>
        <w:jc w:val="both"/>
        <w:rPr>
          <w:sz w:val="22"/>
          <w:szCs w:val="22"/>
          <w:lang w:val="it"/>
        </w:rPr>
      </w:pPr>
    </w:p>
    <w:p w14:paraId="18B5D5B6" w14:textId="457E2AE1" w:rsidR="00CD5349" w:rsidRPr="00CD5349" w:rsidRDefault="00CD5349" w:rsidP="0056113E">
      <w:pPr>
        <w:jc w:val="both"/>
        <w:rPr>
          <w:b/>
          <w:sz w:val="22"/>
          <w:szCs w:val="22"/>
          <w:lang w:val="it-IT"/>
        </w:rPr>
      </w:pPr>
      <w:r w:rsidRPr="00BD490F">
        <w:rPr>
          <w:sz w:val="22"/>
          <w:szCs w:val="22"/>
          <w:lang w:val="it"/>
        </w:rPr>
        <w:t xml:space="preserve">Il Webinar </w:t>
      </w:r>
      <w:hyperlink r:id="rId18" w:history="1">
        <w:r>
          <w:rPr>
            <w:rStyle w:val="Collegamentoipertestuale"/>
            <w:b/>
            <w:sz w:val="22"/>
            <w:szCs w:val="22"/>
            <w:lang w:val="it"/>
          </w:rPr>
          <w:t>Creare narrative mediatiche interculturali</w:t>
        </w:r>
      </w:hyperlink>
      <w:r w:rsidRPr="00BD490F">
        <w:rPr>
          <w:sz w:val="22"/>
          <w:szCs w:val="22"/>
          <w:lang w:val="it"/>
        </w:rPr>
        <w:t xml:space="preserve"> sarà moderato </w:t>
      </w:r>
      <w:r>
        <w:rPr>
          <w:sz w:val="22"/>
          <w:szCs w:val="22"/>
          <w:lang w:val="it"/>
        </w:rPr>
        <w:t xml:space="preserve">da </w:t>
      </w:r>
      <w:proofErr w:type="spellStart"/>
      <w:r>
        <w:rPr>
          <w:sz w:val="22"/>
          <w:szCs w:val="22"/>
          <w:lang w:val="it"/>
        </w:rPr>
        <w:t>Jeroen</w:t>
      </w:r>
      <w:proofErr w:type="spellEnd"/>
      <w:r>
        <w:rPr>
          <w:sz w:val="22"/>
          <w:szCs w:val="22"/>
          <w:lang w:val="it"/>
        </w:rPr>
        <w:t xml:space="preserve"> </w:t>
      </w:r>
      <w:proofErr w:type="spellStart"/>
      <w:r>
        <w:rPr>
          <w:sz w:val="22"/>
          <w:szCs w:val="22"/>
          <w:lang w:val="it"/>
        </w:rPr>
        <w:t>Depraetere</w:t>
      </w:r>
      <w:proofErr w:type="spellEnd"/>
      <w:r>
        <w:rPr>
          <w:sz w:val="22"/>
          <w:szCs w:val="22"/>
          <w:lang w:val="it"/>
        </w:rPr>
        <w:t xml:space="preserve">, </w:t>
      </w:r>
      <w:hyperlink r:id="rId19" w:history="1">
        <w:r w:rsidRPr="00CD5349">
          <w:rPr>
            <w:rStyle w:val="Collegamentoipertestuale"/>
            <w:sz w:val="22"/>
            <w:szCs w:val="22"/>
            <w:lang w:val="it"/>
          </w:rPr>
          <w:t>EBU</w:t>
        </w:r>
      </w:hyperlink>
      <w:r>
        <w:rPr>
          <w:sz w:val="22"/>
          <w:szCs w:val="22"/>
          <w:lang w:val="it"/>
        </w:rPr>
        <w:t xml:space="preserve"> Project Manager in rappresentanza dell’Ufficio di Bruxelles dell’</w:t>
      </w:r>
      <w:proofErr w:type="spellStart"/>
      <w:r>
        <w:fldChar w:fldCharType="begin"/>
      </w:r>
      <w:r w:rsidRPr="003E5072">
        <w:rPr>
          <w:lang w:val="it-IT"/>
        </w:rPr>
        <w:instrText xml:space="preserve"> HYPERLINK "http://www.ebu.ch/" \t "_blank" </w:instrText>
      </w:r>
      <w:r>
        <w:fldChar w:fldCharType="separate"/>
      </w:r>
      <w:r>
        <w:rPr>
          <w:rStyle w:val="Collegamentoipertestuale"/>
          <w:sz w:val="22"/>
          <w:szCs w:val="22"/>
          <w:lang w:val="it"/>
        </w:rPr>
        <w:t>European</w:t>
      </w:r>
      <w:proofErr w:type="spellEnd"/>
      <w:r>
        <w:rPr>
          <w:rStyle w:val="Collegamentoipertestuale"/>
          <w:sz w:val="22"/>
          <w:szCs w:val="22"/>
          <w:lang w:val="it"/>
        </w:rPr>
        <w:t xml:space="preserve"> Broadcasting Union</w:t>
      </w:r>
      <w:r>
        <w:rPr>
          <w:rStyle w:val="Collegamentoipertestuale"/>
          <w:sz w:val="22"/>
          <w:szCs w:val="22"/>
          <w:lang w:val="it"/>
        </w:rPr>
        <w:fldChar w:fldCharType="end"/>
      </w:r>
      <w:r>
        <w:rPr>
          <w:rStyle w:val="Collegamentoipertestuale"/>
          <w:sz w:val="22"/>
          <w:szCs w:val="22"/>
          <w:lang w:val="it"/>
        </w:rPr>
        <w:t>,</w:t>
      </w:r>
      <w:r w:rsidRPr="00BD490F">
        <w:rPr>
          <w:sz w:val="22"/>
          <w:szCs w:val="22"/>
          <w:lang w:val="it"/>
        </w:rPr>
        <w:t xml:space="preserve"> in collaborazione con</w:t>
      </w:r>
      <w:r>
        <w:rPr>
          <w:sz w:val="22"/>
          <w:szCs w:val="22"/>
          <w:lang w:val="it"/>
        </w:rPr>
        <w:t xml:space="preserve"> Beatrice </w:t>
      </w:r>
      <w:proofErr w:type="spellStart"/>
      <w:r>
        <w:rPr>
          <w:sz w:val="22"/>
          <w:szCs w:val="22"/>
          <w:lang w:val="it"/>
        </w:rPr>
        <w:t>Ngalula</w:t>
      </w:r>
      <w:proofErr w:type="spellEnd"/>
      <w:r>
        <w:rPr>
          <w:sz w:val="22"/>
          <w:szCs w:val="22"/>
          <w:lang w:val="it"/>
        </w:rPr>
        <w:t xml:space="preserve"> </w:t>
      </w:r>
      <w:proofErr w:type="spellStart"/>
      <w:r>
        <w:rPr>
          <w:sz w:val="22"/>
          <w:szCs w:val="22"/>
          <w:lang w:val="it"/>
        </w:rPr>
        <w:t>Kabutakapua</w:t>
      </w:r>
      <w:proofErr w:type="spellEnd"/>
      <w:r>
        <w:rPr>
          <w:sz w:val="22"/>
          <w:szCs w:val="22"/>
          <w:lang w:val="it"/>
        </w:rPr>
        <w:t xml:space="preserve"> -</w:t>
      </w:r>
      <w:r w:rsidRPr="00BD490F">
        <w:rPr>
          <w:sz w:val="22"/>
          <w:szCs w:val="22"/>
          <w:lang w:val="it"/>
        </w:rPr>
        <w:t xml:space="preserve"> </w:t>
      </w:r>
      <w:hyperlink r:id="rId20" w:history="1">
        <w:r>
          <w:rPr>
            <w:rStyle w:val="Collegamentoipertestuale"/>
            <w:sz w:val="22"/>
            <w:szCs w:val="22"/>
            <w:lang w:val="it"/>
          </w:rPr>
          <w:t>esperta di storytelling</w:t>
        </w:r>
      </w:hyperlink>
      <w:r>
        <w:rPr>
          <w:rStyle w:val="Collegamentoipertestuale"/>
          <w:sz w:val="22"/>
          <w:szCs w:val="22"/>
          <w:lang w:val="it"/>
        </w:rPr>
        <w:t>-,</w:t>
      </w:r>
      <w:r w:rsidRPr="00BD490F">
        <w:rPr>
          <w:sz w:val="22"/>
          <w:szCs w:val="22"/>
          <w:lang w:val="it"/>
        </w:rPr>
        <w:t xml:space="preserve"> </w:t>
      </w:r>
      <w:proofErr w:type="spellStart"/>
      <w:r w:rsidRPr="00BD490F">
        <w:rPr>
          <w:sz w:val="22"/>
          <w:szCs w:val="22"/>
          <w:lang w:val="it"/>
        </w:rPr>
        <w:t>Milica</w:t>
      </w:r>
      <w:proofErr w:type="spellEnd"/>
      <w:r w:rsidRPr="00BD490F">
        <w:rPr>
          <w:sz w:val="22"/>
          <w:szCs w:val="22"/>
          <w:lang w:val="it"/>
        </w:rPr>
        <w:t xml:space="preserve"> </w:t>
      </w:r>
      <w:proofErr w:type="spellStart"/>
      <w:r w:rsidRPr="00BD490F">
        <w:rPr>
          <w:sz w:val="22"/>
          <w:szCs w:val="22"/>
          <w:lang w:val="it"/>
        </w:rPr>
        <w:t>Pesic</w:t>
      </w:r>
      <w:proofErr w:type="spellEnd"/>
      <w:r>
        <w:rPr>
          <w:sz w:val="22"/>
          <w:szCs w:val="22"/>
          <w:lang w:val="it"/>
        </w:rPr>
        <w:t xml:space="preserve"> - Direttrice di</w:t>
      </w:r>
      <w:hyperlink r:id="rId21" w:history="1">
        <w:r>
          <w:rPr>
            <w:rStyle w:val="Collegamentoipertestuale"/>
            <w:sz w:val="22"/>
            <w:szCs w:val="22"/>
            <w:lang w:val="it"/>
          </w:rPr>
          <w:t xml:space="preserve"> MDI,</w:t>
        </w:r>
      </w:hyperlink>
      <w:r>
        <w:rPr>
          <w:rStyle w:val="Collegamentoipertestuale"/>
          <w:sz w:val="22"/>
          <w:szCs w:val="22"/>
          <w:lang w:val="it"/>
        </w:rPr>
        <w:t>-</w:t>
      </w:r>
      <w:r w:rsidRPr="00BD490F">
        <w:rPr>
          <w:sz w:val="22"/>
          <w:szCs w:val="22"/>
          <w:lang w:val="it"/>
        </w:rPr>
        <w:t xml:space="preserve"> e Nadia </w:t>
      </w:r>
      <w:proofErr w:type="spellStart"/>
      <w:r w:rsidRPr="00BD490F">
        <w:rPr>
          <w:sz w:val="22"/>
          <w:szCs w:val="22"/>
          <w:lang w:val="it"/>
        </w:rPr>
        <w:t>Bellardi</w:t>
      </w:r>
      <w:proofErr w:type="spellEnd"/>
      <w:r w:rsidRPr="00BD490F">
        <w:rPr>
          <w:sz w:val="22"/>
          <w:szCs w:val="22"/>
          <w:lang w:val="it"/>
        </w:rPr>
        <w:t xml:space="preserve">, </w:t>
      </w:r>
      <w:hyperlink r:id="rId22" w:history="1">
        <w:r>
          <w:rPr>
            <w:rStyle w:val="Collegamentoipertestuale"/>
            <w:sz w:val="22"/>
            <w:szCs w:val="22"/>
            <w:lang w:val="it"/>
          </w:rPr>
          <w:t xml:space="preserve"> CMFE </w:t>
        </w:r>
        <w:r w:rsidRPr="00BD490F">
          <w:rPr>
            <w:rStyle w:val="Collegamentoipertestuale"/>
            <w:color w:val="000000" w:themeColor="text1"/>
            <w:sz w:val="22"/>
            <w:szCs w:val="22"/>
            <w:u w:val="none"/>
            <w:lang w:val="it"/>
          </w:rPr>
          <w:t>Project Coordinator</w:t>
        </w:r>
        <w:r>
          <w:rPr>
            <w:rStyle w:val="Collegamentoipertestuale"/>
            <w:sz w:val="22"/>
            <w:szCs w:val="22"/>
            <w:lang w:val="it"/>
          </w:rPr>
          <w:t>.</w:t>
        </w:r>
      </w:hyperlink>
      <w:r w:rsidRPr="00BD490F">
        <w:rPr>
          <w:sz w:val="22"/>
          <w:szCs w:val="22"/>
          <w:lang w:val="it"/>
        </w:rPr>
        <w:t xml:space="preserve">  </w:t>
      </w:r>
    </w:p>
    <w:p w14:paraId="05653676" w14:textId="0043D99F" w:rsidR="00E15A4A" w:rsidRPr="00BD490F" w:rsidRDefault="00E15A4A" w:rsidP="00C72B94">
      <w:pPr>
        <w:rPr>
          <w:sz w:val="22"/>
          <w:szCs w:val="22"/>
          <w:lang w:val="it-IT"/>
        </w:rPr>
      </w:pPr>
    </w:p>
    <w:p w14:paraId="46005EEF" w14:textId="02F96A6E" w:rsidR="007702E4" w:rsidRPr="00BD490F" w:rsidRDefault="00BD490F" w:rsidP="00C72B94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it"/>
        </w:rPr>
        <w:t>Speakers</w:t>
      </w:r>
      <w:r w:rsidR="007702E4" w:rsidRPr="00BD490F">
        <w:rPr>
          <w:b/>
          <w:bCs/>
          <w:sz w:val="22"/>
          <w:szCs w:val="22"/>
          <w:lang w:val="it"/>
        </w:rPr>
        <w:t>:</w:t>
      </w:r>
    </w:p>
    <w:p w14:paraId="1A4ECA3E" w14:textId="791CED93" w:rsidR="00793340" w:rsidRPr="00BD490F" w:rsidRDefault="00793340" w:rsidP="00793340">
      <w:pPr>
        <w:pStyle w:val="Paragrafoelenco"/>
        <w:numPr>
          <w:ilvl w:val="0"/>
          <w:numId w:val="1"/>
        </w:numPr>
        <w:rPr>
          <w:sz w:val="22"/>
          <w:szCs w:val="22"/>
          <w:lang w:val="it-IT"/>
        </w:rPr>
      </w:pPr>
      <w:r w:rsidRPr="00905958">
        <w:rPr>
          <w:i/>
          <w:iCs/>
          <w:sz w:val="22"/>
          <w:szCs w:val="22"/>
          <w:lang w:val="it"/>
        </w:rPr>
        <w:t>Agnese Papadia</w:t>
      </w:r>
      <w:r w:rsidRPr="00BD490F">
        <w:rPr>
          <w:sz w:val="22"/>
          <w:szCs w:val="22"/>
          <w:lang w:val="it"/>
        </w:rPr>
        <w:t xml:space="preserve">, </w:t>
      </w:r>
      <w:r w:rsidR="00BD490F">
        <w:rPr>
          <w:sz w:val="22"/>
          <w:szCs w:val="22"/>
          <w:lang w:val="it"/>
        </w:rPr>
        <w:t>R</w:t>
      </w:r>
      <w:r w:rsidRPr="00BD490F">
        <w:rPr>
          <w:sz w:val="22"/>
          <w:szCs w:val="22"/>
          <w:lang w:val="it"/>
        </w:rPr>
        <w:t>esponsabile delle politiche della Commissione europea presso la DG Migrazione</w:t>
      </w:r>
    </w:p>
    <w:p w14:paraId="737E45B3" w14:textId="70E6FCD9" w:rsidR="004C0950" w:rsidRPr="00BD490F" w:rsidRDefault="00CA4874" w:rsidP="00793340">
      <w:pPr>
        <w:pStyle w:val="Paragrafoelenco"/>
        <w:numPr>
          <w:ilvl w:val="0"/>
          <w:numId w:val="1"/>
        </w:numPr>
        <w:rPr>
          <w:sz w:val="22"/>
          <w:szCs w:val="22"/>
          <w:lang w:val="it-IT"/>
        </w:rPr>
      </w:pPr>
      <w:r w:rsidRPr="00905958">
        <w:rPr>
          <w:i/>
          <w:iCs/>
          <w:sz w:val="22"/>
          <w:szCs w:val="22"/>
          <w:lang w:val="it"/>
        </w:rPr>
        <w:t xml:space="preserve">Wouter </w:t>
      </w:r>
      <w:proofErr w:type="spellStart"/>
      <w:r w:rsidRPr="00905958">
        <w:rPr>
          <w:i/>
          <w:iCs/>
          <w:sz w:val="22"/>
          <w:szCs w:val="22"/>
          <w:lang w:val="it"/>
        </w:rPr>
        <w:t>Gekiere</w:t>
      </w:r>
      <w:proofErr w:type="spellEnd"/>
      <w:r w:rsidRPr="00BD490F">
        <w:rPr>
          <w:sz w:val="22"/>
          <w:szCs w:val="22"/>
          <w:lang w:val="it"/>
        </w:rPr>
        <w:t xml:space="preserve">, </w:t>
      </w:r>
      <w:r w:rsidR="00BD490F">
        <w:rPr>
          <w:sz w:val="22"/>
          <w:szCs w:val="22"/>
          <w:lang w:val="it"/>
        </w:rPr>
        <w:t>C</w:t>
      </w:r>
      <w:r w:rsidRPr="00BD490F">
        <w:rPr>
          <w:sz w:val="22"/>
          <w:szCs w:val="22"/>
          <w:lang w:val="it"/>
        </w:rPr>
        <w:t xml:space="preserve">apo dell'ufficio di Bruxelles presso </w:t>
      </w:r>
      <w:hyperlink r:id="rId23" w:history="1">
        <w:r w:rsidR="00BD490F">
          <w:rPr>
            <w:rStyle w:val="Collegamentoipertestuale"/>
            <w:sz w:val="22"/>
            <w:szCs w:val="22"/>
            <w:lang w:val="it"/>
          </w:rPr>
          <w:t>l'EBU</w:t>
        </w:r>
      </w:hyperlink>
    </w:p>
    <w:p w14:paraId="1DF5AB8A" w14:textId="1EC226CE" w:rsidR="004104B2" w:rsidRPr="00BD490F" w:rsidRDefault="004104B2" w:rsidP="004104B2">
      <w:pPr>
        <w:pStyle w:val="Paragrafoelenco"/>
        <w:numPr>
          <w:ilvl w:val="0"/>
          <w:numId w:val="1"/>
        </w:numPr>
        <w:rPr>
          <w:sz w:val="22"/>
          <w:szCs w:val="22"/>
          <w:lang w:val="it-IT"/>
        </w:rPr>
      </w:pPr>
      <w:r w:rsidRPr="00905958">
        <w:rPr>
          <w:i/>
          <w:iCs/>
          <w:sz w:val="22"/>
          <w:szCs w:val="22"/>
          <w:lang w:val="it"/>
        </w:rPr>
        <w:t>Anna Meli</w:t>
      </w:r>
      <w:r w:rsidRPr="00BD490F">
        <w:rPr>
          <w:sz w:val="22"/>
          <w:szCs w:val="22"/>
          <w:lang w:val="it"/>
        </w:rPr>
        <w:t>, Dirett</w:t>
      </w:r>
      <w:r w:rsidR="00BD490F">
        <w:rPr>
          <w:sz w:val="22"/>
          <w:szCs w:val="22"/>
          <w:lang w:val="it"/>
        </w:rPr>
        <w:t>rice della</w:t>
      </w:r>
      <w:r w:rsidRPr="00BD490F">
        <w:rPr>
          <w:sz w:val="22"/>
          <w:szCs w:val="22"/>
          <w:lang w:val="it"/>
        </w:rPr>
        <w:t xml:space="preserve"> Comunicazione di </w:t>
      </w:r>
      <w:hyperlink r:id="rId24" w:history="1">
        <w:r w:rsidRPr="00BD490F">
          <w:rPr>
            <w:rStyle w:val="Collegamentoipertestuale"/>
            <w:sz w:val="22"/>
            <w:szCs w:val="22"/>
            <w:lang w:val="it"/>
          </w:rPr>
          <w:t>COSPE</w:t>
        </w:r>
      </w:hyperlink>
      <w:r w:rsidR="002218E3" w:rsidRPr="00BD490F">
        <w:rPr>
          <w:sz w:val="22"/>
          <w:szCs w:val="22"/>
          <w:lang w:val="it"/>
        </w:rPr>
        <w:t>, Firenze</w:t>
      </w:r>
    </w:p>
    <w:p w14:paraId="5C303AD5" w14:textId="38AF9669" w:rsidR="007702E4" w:rsidRPr="00BD490F" w:rsidRDefault="007702E4" w:rsidP="007702E4">
      <w:pPr>
        <w:pStyle w:val="Paragrafoelenco"/>
        <w:numPr>
          <w:ilvl w:val="0"/>
          <w:numId w:val="1"/>
        </w:numPr>
        <w:rPr>
          <w:sz w:val="22"/>
          <w:szCs w:val="22"/>
          <w:lang w:val="it-IT"/>
        </w:rPr>
      </w:pPr>
      <w:proofErr w:type="spellStart"/>
      <w:r w:rsidRPr="00905958">
        <w:rPr>
          <w:i/>
          <w:iCs/>
          <w:sz w:val="22"/>
          <w:szCs w:val="22"/>
          <w:lang w:val="it"/>
        </w:rPr>
        <w:t>Roufine</w:t>
      </w:r>
      <w:proofErr w:type="spellEnd"/>
      <w:r w:rsidRPr="00905958">
        <w:rPr>
          <w:i/>
          <w:iCs/>
          <w:sz w:val="22"/>
          <w:szCs w:val="22"/>
          <w:lang w:val="it"/>
        </w:rPr>
        <w:t xml:space="preserve"> </w:t>
      </w:r>
      <w:proofErr w:type="spellStart"/>
      <w:r w:rsidRPr="00905958">
        <w:rPr>
          <w:i/>
          <w:iCs/>
          <w:sz w:val="22"/>
          <w:szCs w:val="22"/>
          <w:lang w:val="it"/>
        </w:rPr>
        <w:t>Songue</w:t>
      </w:r>
      <w:proofErr w:type="spellEnd"/>
      <w:r w:rsidRPr="00905958">
        <w:rPr>
          <w:i/>
          <w:iCs/>
          <w:sz w:val="22"/>
          <w:szCs w:val="22"/>
          <w:lang w:val="it"/>
        </w:rPr>
        <w:t xml:space="preserve"> e </w:t>
      </w:r>
      <w:proofErr w:type="spellStart"/>
      <w:r w:rsidRPr="00905958">
        <w:rPr>
          <w:i/>
          <w:iCs/>
          <w:sz w:val="22"/>
          <w:szCs w:val="22"/>
          <w:lang w:val="it"/>
        </w:rPr>
        <w:t>Rouby</w:t>
      </w:r>
      <w:proofErr w:type="spellEnd"/>
      <w:r w:rsidRPr="00905958">
        <w:rPr>
          <w:i/>
          <w:iCs/>
          <w:sz w:val="22"/>
          <w:szCs w:val="22"/>
          <w:lang w:val="it"/>
        </w:rPr>
        <w:t xml:space="preserve"> Baba-Traoré</w:t>
      </w:r>
      <w:r w:rsidRPr="00BD490F">
        <w:rPr>
          <w:sz w:val="22"/>
          <w:szCs w:val="22"/>
          <w:lang w:val="it"/>
        </w:rPr>
        <w:t xml:space="preserve">, </w:t>
      </w:r>
      <w:r w:rsidR="00BD490F">
        <w:rPr>
          <w:sz w:val="22"/>
          <w:szCs w:val="22"/>
          <w:lang w:val="it"/>
        </w:rPr>
        <w:t>P</w:t>
      </w:r>
      <w:r w:rsidRPr="00BD490F">
        <w:rPr>
          <w:sz w:val="22"/>
          <w:szCs w:val="22"/>
          <w:lang w:val="it"/>
        </w:rPr>
        <w:t xml:space="preserve">roduttori di </w:t>
      </w:r>
      <w:hyperlink r:id="rId25" w:history="1">
        <w:proofErr w:type="spellStart"/>
        <w:r w:rsidRPr="00BD490F">
          <w:rPr>
            <w:rStyle w:val="Collegamentoipertestuale"/>
            <w:sz w:val="22"/>
            <w:szCs w:val="22"/>
            <w:lang w:val="it"/>
          </w:rPr>
          <w:t>Our</w:t>
        </w:r>
        <w:proofErr w:type="spellEnd"/>
        <w:r w:rsidRPr="00BD490F">
          <w:rPr>
            <w:rStyle w:val="Collegamentoipertestuale"/>
            <w:sz w:val="22"/>
            <w:szCs w:val="22"/>
            <w:lang w:val="it"/>
          </w:rPr>
          <w:t xml:space="preserve"> Voice</w:t>
        </w:r>
      </w:hyperlink>
      <w:r w:rsidRPr="00BD490F">
        <w:rPr>
          <w:sz w:val="22"/>
          <w:szCs w:val="22"/>
          <w:lang w:val="it"/>
        </w:rPr>
        <w:t xml:space="preserve">  a Radio RDL, Friburgo</w:t>
      </w:r>
    </w:p>
    <w:p w14:paraId="4D2695C2" w14:textId="6847794D" w:rsidR="004104B2" w:rsidRPr="00BD490F" w:rsidRDefault="004104B2" w:rsidP="007702E4">
      <w:pPr>
        <w:pStyle w:val="Paragrafoelenco"/>
        <w:numPr>
          <w:ilvl w:val="0"/>
          <w:numId w:val="1"/>
        </w:numPr>
        <w:rPr>
          <w:sz w:val="22"/>
          <w:szCs w:val="22"/>
          <w:lang w:val="it-IT"/>
        </w:rPr>
      </w:pPr>
      <w:r w:rsidRPr="00905958">
        <w:rPr>
          <w:i/>
          <w:iCs/>
          <w:sz w:val="22"/>
          <w:szCs w:val="22"/>
          <w:lang w:val="it"/>
        </w:rPr>
        <w:t xml:space="preserve">Selma Cherif e Diana </w:t>
      </w:r>
      <w:proofErr w:type="spellStart"/>
      <w:r w:rsidRPr="00905958">
        <w:rPr>
          <w:i/>
          <w:iCs/>
          <w:sz w:val="22"/>
          <w:szCs w:val="22"/>
          <w:lang w:val="it"/>
        </w:rPr>
        <w:t>Bota</w:t>
      </w:r>
      <w:proofErr w:type="spellEnd"/>
      <w:r w:rsidRPr="00BD490F">
        <w:rPr>
          <w:sz w:val="22"/>
          <w:szCs w:val="22"/>
          <w:lang w:val="it"/>
        </w:rPr>
        <w:t xml:space="preserve"> di </w:t>
      </w:r>
      <w:hyperlink r:id="rId26" w:history="1">
        <w:proofErr w:type="spellStart"/>
        <w:r w:rsidRPr="00BD490F">
          <w:rPr>
            <w:rStyle w:val="Collegamentoipertestuale"/>
            <w:sz w:val="22"/>
            <w:szCs w:val="22"/>
            <w:lang w:val="it"/>
          </w:rPr>
          <w:t>Mondinsieme</w:t>
        </w:r>
        <w:proofErr w:type="spellEnd"/>
      </w:hyperlink>
      <w:r w:rsidRPr="00BD490F">
        <w:rPr>
          <w:sz w:val="22"/>
          <w:szCs w:val="22"/>
          <w:lang w:val="it"/>
        </w:rPr>
        <w:t>, Reggio Emilia</w:t>
      </w:r>
    </w:p>
    <w:p w14:paraId="2A94F8BE" w14:textId="41AF0C50" w:rsidR="004104B2" w:rsidRPr="00BD490F" w:rsidRDefault="004104B2" w:rsidP="004104B2">
      <w:pPr>
        <w:pStyle w:val="Paragrafoelenco"/>
        <w:numPr>
          <w:ilvl w:val="0"/>
          <w:numId w:val="1"/>
        </w:numPr>
        <w:rPr>
          <w:sz w:val="22"/>
          <w:szCs w:val="22"/>
          <w:lang w:val="it-IT"/>
        </w:rPr>
      </w:pPr>
      <w:r w:rsidRPr="00905958">
        <w:rPr>
          <w:i/>
          <w:iCs/>
          <w:sz w:val="22"/>
          <w:szCs w:val="22"/>
          <w:lang w:val="it"/>
        </w:rPr>
        <w:t xml:space="preserve">Tea </w:t>
      </w:r>
      <w:proofErr w:type="spellStart"/>
      <w:r w:rsidRPr="00905958">
        <w:rPr>
          <w:i/>
          <w:iCs/>
          <w:sz w:val="22"/>
          <w:szCs w:val="22"/>
          <w:lang w:val="it"/>
        </w:rPr>
        <w:t>Vidović</w:t>
      </w:r>
      <w:proofErr w:type="spellEnd"/>
      <w:r w:rsidRPr="00BD490F">
        <w:rPr>
          <w:sz w:val="22"/>
          <w:szCs w:val="22"/>
          <w:lang w:val="it"/>
        </w:rPr>
        <w:t xml:space="preserve">, </w:t>
      </w:r>
      <w:r w:rsidR="00BD490F">
        <w:rPr>
          <w:sz w:val="22"/>
          <w:szCs w:val="22"/>
          <w:lang w:val="it"/>
        </w:rPr>
        <w:t>E</w:t>
      </w:r>
      <w:r w:rsidRPr="00BD490F">
        <w:rPr>
          <w:sz w:val="22"/>
          <w:szCs w:val="22"/>
          <w:lang w:val="it"/>
        </w:rPr>
        <w:t>sperto</w:t>
      </w:r>
      <w:r w:rsidR="00BD490F">
        <w:rPr>
          <w:sz w:val="22"/>
          <w:szCs w:val="22"/>
          <w:lang w:val="it"/>
        </w:rPr>
        <w:t xml:space="preserve"> </w:t>
      </w:r>
      <w:r w:rsidRPr="00BD490F">
        <w:rPr>
          <w:sz w:val="22"/>
          <w:szCs w:val="22"/>
          <w:lang w:val="it"/>
        </w:rPr>
        <w:t xml:space="preserve">di migrazione presso il Centre for Peace </w:t>
      </w:r>
      <w:hyperlink r:id="rId27" w:history="1">
        <w:r w:rsidRPr="00BD490F">
          <w:rPr>
            <w:rStyle w:val="Collegamentoipertestuale"/>
            <w:sz w:val="22"/>
            <w:szCs w:val="22"/>
            <w:lang w:val="it"/>
          </w:rPr>
          <w:t>Studies</w:t>
        </w:r>
      </w:hyperlink>
      <w:r w:rsidRPr="00BD490F">
        <w:rPr>
          <w:sz w:val="22"/>
          <w:szCs w:val="22"/>
          <w:lang w:val="it"/>
        </w:rPr>
        <w:t xml:space="preserve">  (CPS), Zagabria</w:t>
      </w:r>
    </w:p>
    <w:p w14:paraId="30175EBA" w14:textId="63FB0876" w:rsidR="004104B2" w:rsidRPr="00BD490F" w:rsidRDefault="004104B2" w:rsidP="004104B2">
      <w:pPr>
        <w:pStyle w:val="Paragrafoelenco"/>
        <w:numPr>
          <w:ilvl w:val="0"/>
          <w:numId w:val="1"/>
        </w:numPr>
        <w:rPr>
          <w:sz w:val="22"/>
          <w:szCs w:val="22"/>
          <w:lang w:val="en-GB"/>
        </w:rPr>
      </w:pPr>
      <w:r w:rsidRPr="00905958">
        <w:rPr>
          <w:i/>
          <w:iCs/>
          <w:sz w:val="22"/>
          <w:szCs w:val="22"/>
          <w:lang w:val="it"/>
        </w:rPr>
        <w:t xml:space="preserve">Greta </w:t>
      </w:r>
      <w:proofErr w:type="spellStart"/>
      <w:r w:rsidRPr="00905958">
        <w:rPr>
          <w:i/>
          <w:iCs/>
          <w:sz w:val="22"/>
          <w:szCs w:val="22"/>
          <w:lang w:val="it"/>
        </w:rPr>
        <w:t>Wessing</w:t>
      </w:r>
      <w:proofErr w:type="spellEnd"/>
      <w:r w:rsidRPr="00BD490F">
        <w:rPr>
          <w:sz w:val="22"/>
          <w:szCs w:val="22"/>
          <w:lang w:val="it"/>
        </w:rPr>
        <w:t xml:space="preserve">, </w:t>
      </w:r>
      <w:r w:rsidR="00BD490F">
        <w:rPr>
          <w:sz w:val="22"/>
          <w:szCs w:val="22"/>
          <w:lang w:val="it"/>
        </w:rPr>
        <w:t>C</w:t>
      </w:r>
      <w:r w:rsidRPr="00BD490F">
        <w:rPr>
          <w:sz w:val="22"/>
          <w:szCs w:val="22"/>
          <w:lang w:val="it"/>
        </w:rPr>
        <w:t xml:space="preserve">opresidente della </w:t>
      </w:r>
      <w:hyperlink r:id="rId28" w:history="1">
        <w:proofErr w:type="spellStart"/>
        <w:r w:rsidRPr="00BD490F">
          <w:rPr>
            <w:rStyle w:val="Collegamentoipertestuale"/>
            <w:sz w:val="22"/>
            <w:szCs w:val="22"/>
            <w:lang w:val="it"/>
          </w:rPr>
          <w:t>Refugee</w:t>
        </w:r>
        <w:proofErr w:type="spellEnd"/>
        <w:r w:rsidRPr="00BD490F">
          <w:rPr>
            <w:rStyle w:val="Collegamentoipertestuale"/>
            <w:sz w:val="22"/>
            <w:szCs w:val="22"/>
            <w:lang w:val="it"/>
          </w:rPr>
          <w:t xml:space="preserve"> </w:t>
        </w:r>
        <w:proofErr w:type="spellStart"/>
        <w:r w:rsidRPr="00BD490F">
          <w:rPr>
            <w:rStyle w:val="Collegamentoipertestuale"/>
            <w:sz w:val="22"/>
            <w:szCs w:val="22"/>
            <w:lang w:val="it"/>
          </w:rPr>
          <w:t>Law</w:t>
        </w:r>
        <w:proofErr w:type="spellEnd"/>
        <w:r w:rsidRPr="00BD490F">
          <w:rPr>
            <w:rStyle w:val="Collegamentoipertestuale"/>
            <w:sz w:val="22"/>
            <w:szCs w:val="22"/>
            <w:lang w:val="it"/>
          </w:rPr>
          <w:t xml:space="preserve"> Clinic </w:t>
        </w:r>
        <w:proofErr w:type="spellStart"/>
        <w:r w:rsidRPr="00BD490F">
          <w:rPr>
            <w:rStyle w:val="Collegamentoipertestuale"/>
            <w:sz w:val="22"/>
            <w:szCs w:val="22"/>
            <w:lang w:val="it"/>
          </w:rPr>
          <w:t>Berlin</w:t>
        </w:r>
        <w:proofErr w:type="spellEnd"/>
      </w:hyperlink>
      <w:r w:rsidRPr="00BD490F">
        <w:rPr>
          <w:sz w:val="22"/>
          <w:szCs w:val="22"/>
          <w:lang w:val="it"/>
        </w:rPr>
        <w:t xml:space="preserve">  (RLCB), Berlino</w:t>
      </w:r>
    </w:p>
    <w:p w14:paraId="4E1B7A3D" w14:textId="4C6A8AAA" w:rsidR="007702E4" w:rsidRPr="00BD490F" w:rsidRDefault="004104B2" w:rsidP="004104B2">
      <w:pPr>
        <w:pStyle w:val="Paragrafoelenco"/>
        <w:numPr>
          <w:ilvl w:val="0"/>
          <w:numId w:val="1"/>
        </w:numPr>
        <w:rPr>
          <w:sz w:val="22"/>
          <w:szCs w:val="22"/>
          <w:lang w:val="it-IT"/>
        </w:rPr>
      </w:pPr>
      <w:r w:rsidRPr="00905958">
        <w:rPr>
          <w:i/>
          <w:iCs/>
          <w:sz w:val="22"/>
          <w:szCs w:val="22"/>
          <w:lang w:val="it"/>
        </w:rPr>
        <w:t>Marco Farina</w:t>
      </w:r>
      <w:r w:rsidRPr="00BD490F">
        <w:rPr>
          <w:sz w:val="22"/>
          <w:szCs w:val="22"/>
          <w:lang w:val="it"/>
        </w:rPr>
        <w:t xml:space="preserve">, </w:t>
      </w:r>
      <w:r w:rsidR="00BD490F">
        <w:rPr>
          <w:sz w:val="22"/>
          <w:szCs w:val="22"/>
          <w:lang w:val="it"/>
        </w:rPr>
        <w:t>D</w:t>
      </w:r>
      <w:r w:rsidRPr="00BD490F">
        <w:rPr>
          <w:sz w:val="22"/>
          <w:szCs w:val="22"/>
          <w:lang w:val="it"/>
        </w:rPr>
        <w:t xml:space="preserve">irettore </w:t>
      </w:r>
      <w:hyperlink r:id="rId29" w:history="1">
        <w:r w:rsidRPr="00BD490F">
          <w:rPr>
            <w:rStyle w:val="Collegamentoipertestuale"/>
            <w:sz w:val="22"/>
            <w:szCs w:val="22"/>
            <w:lang w:val="it"/>
          </w:rPr>
          <w:t>dell'Organizzazione giovanile per i diritti</w:t>
        </w:r>
      </w:hyperlink>
      <w:r w:rsidRPr="00BD490F">
        <w:rPr>
          <w:sz w:val="22"/>
          <w:szCs w:val="22"/>
          <w:lang w:val="it"/>
        </w:rPr>
        <w:t xml:space="preserve">  umani (HRYO), Italia</w:t>
      </w:r>
    </w:p>
    <w:p w14:paraId="27E9E102" w14:textId="4662FAD2" w:rsidR="00DC435C" w:rsidRPr="00BD490F" w:rsidRDefault="004104B2" w:rsidP="00DC435C">
      <w:pPr>
        <w:pStyle w:val="Paragrafoelenco"/>
        <w:numPr>
          <w:ilvl w:val="0"/>
          <w:numId w:val="1"/>
        </w:numPr>
        <w:rPr>
          <w:sz w:val="22"/>
          <w:szCs w:val="22"/>
          <w:lang w:val="it-IT"/>
        </w:rPr>
      </w:pPr>
      <w:r w:rsidRPr="00905958">
        <w:rPr>
          <w:i/>
          <w:iCs/>
          <w:sz w:val="22"/>
          <w:szCs w:val="22"/>
          <w:lang w:val="it"/>
        </w:rPr>
        <w:t>Marisa Torres da Silva</w:t>
      </w:r>
      <w:r w:rsidRPr="00BD490F">
        <w:rPr>
          <w:sz w:val="22"/>
          <w:szCs w:val="22"/>
          <w:lang w:val="it"/>
        </w:rPr>
        <w:t xml:space="preserve">, </w:t>
      </w:r>
      <w:r w:rsidR="00BD490F">
        <w:rPr>
          <w:sz w:val="22"/>
          <w:szCs w:val="22"/>
          <w:lang w:val="it"/>
        </w:rPr>
        <w:t>P</w:t>
      </w:r>
      <w:r w:rsidRPr="00BD490F">
        <w:rPr>
          <w:sz w:val="22"/>
          <w:szCs w:val="22"/>
          <w:lang w:val="it"/>
        </w:rPr>
        <w:t>rofessore assistente presso l'Università NOVA di Lisbona</w:t>
      </w:r>
    </w:p>
    <w:p w14:paraId="60993786" w14:textId="22EDBA83" w:rsidR="007702E4" w:rsidRPr="00BD490F" w:rsidRDefault="002218E3" w:rsidP="007702E4">
      <w:pPr>
        <w:pStyle w:val="Paragrafoelenco"/>
        <w:numPr>
          <w:ilvl w:val="0"/>
          <w:numId w:val="1"/>
        </w:numPr>
        <w:rPr>
          <w:sz w:val="22"/>
          <w:szCs w:val="22"/>
          <w:lang w:val="it-IT"/>
        </w:rPr>
      </w:pPr>
      <w:r w:rsidRPr="00905958">
        <w:rPr>
          <w:i/>
          <w:iCs/>
          <w:sz w:val="22"/>
          <w:szCs w:val="22"/>
          <w:lang w:val="it"/>
        </w:rPr>
        <w:t xml:space="preserve">Helmut </w:t>
      </w:r>
      <w:proofErr w:type="spellStart"/>
      <w:r w:rsidRPr="00905958">
        <w:rPr>
          <w:i/>
          <w:iCs/>
          <w:sz w:val="22"/>
          <w:szCs w:val="22"/>
          <w:lang w:val="it"/>
        </w:rPr>
        <w:t>Peissl</w:t>
      </w:r>
      <w:proofErr w:type="spellEnd"/>
      <w:r w:rsidRPr="00BD490F">
        <w:rPr>
          <w:sz w:val="22"/>
          <w:szCs w:val="22"/>
          <w:lang w:val="it"/>
        </w:rPr>
        <w:t>, Direttore</w:t>
      </w:r>
      <w:hyperlink r:id="rId30" w:history="1">
        <w:r w:rsidRPr="00BD490F">
          <w:rPr>
            <w:rStyle w:val="Collegamentoipertestuale"/>
            <w:sz w:val="22"/>
            <w:szCs w:val="22"/>
            <w:lang w:val="it"/>
          </w:rPr>
          <w:t xml:space="preserve"> del COMMIT</w:t>
        </w:r>
      </w:hyperlink>
      <w:r w:rsidRPr="00BD490F">
        <w:rPr>
          <w:sz w:val="22"/>
          <w:szCs w:val="22"/>
          <w:lang w:val="it"/>
        </w:rPr>
        <w:t>, Vienna</w:t>
      </w:r>
      <w:r w:rsidR="00905958">
        <w:rPr>
          <w:sz w:val="22"/>
          <w:szCs w:val="22"/>
          <w:lang w:val="it"/>
        </w:rPr>
        <w:t>.</w:t>
      </w:r>
    </w:p>
    <w:p w14:paraId="23D2239F" w14:textId="54D5C9FA" w:rsidR="00F73BFE" w:rsidRDefault="00F73BFE" w:rsidP="008E7B7C">
      <w:pPr>
        <w:rPr>
          <w:sz w:val="22"/>
          <w:szCs w:val="22"/>
          <w:lang w:val="it-IT"/>
        </w:rPr>
      </w:pPr>
    </w:p>
    <w:p w14:paraId="28B258E2" w14:textId="6F426B57" w:rsidR="0056113E" w:rsidRDefault="0056113E" w:rsidP="008E7B7C">
      <w:pPr>
        <w:rPr>
          <w:sz w:val="22"/>
          <w:szCs w:val="22"/>
          <w:lang w:val="it-IT"/>
        </w:rPr>
      </w:pPr>
    </w:p>
    <w:p w14:paraId="621CD579" w14:textId="07368051" w:rsidR="00F5245C" w:rsidRDefault="00F5245C" w:rsidP="008E7B7C">
      <w:pPr>
        <w:rPr>
          <w:sz w:val="22"/>
          <w:szCs w:val="22"/>
          <w:lang w:val="it-IT"/>
        </w:rPr>
      </w:pPr>
    </w:p>
    <w:p w14:paraId="50E5527B" w14:textId="77777777" w:rsidR="00F5245C" w:rsidRPr="00BD490F" w:rsidRDefault="00F5245C" w:rsidP="008E7B7C">
      <w:pPr>
        <w:rPr>
          <w:sz w:val="22"/>
          <w:szCs w:val="22"/>
          <w:lang w:val="it-IT"/>
        </w:rPr>
      </w:pPr>
    </w:p>
    <w:p w14:paraId="1A2CEBB3" w14:textId="77777777" w:rsidR="00F5245C" w:rsidRDefault="00F5245C" w:rsidP="0056113E">
      <w:pPr>
        <w:jc w:val="both"/>
      </w:pPr>
    </w:p>
    <w:p w14:paraId="0C69BA64" w14:textId="29F59099" w:rsidR="009A364D" w:rsidRPr="00CD5349" w:rsidRDefault="00CD5349" w:rsidP="009A364D">
      <w:pPr>
        <w:pBdr>
          <w:bottom w:val="single" w:sz="4" w:space="1" w:color="auto"/>
        </w:pBdr>
        <w:jc w:val="both"/>
        <w:rPr>
          <w:b/>
          <w:bCs/>
          <w:lang w:val="en-GB"/>
        </w:rPr>
      </w:pPr>
      <w:r w:rsidRPr="00CD5349">
        <w:rPr>
          <w:b/>
          <w:bCs/>
          <w:lang w:val="en-GB"/>
        </w:rPr>
        <w:lastRenderedPageBreak/>
        <w:t xml:space="preserve">New Neighbours, in </w:t>
      </w:r>
      <w:r>
        <w:rPr>
          <w:b/>
          <w:bCs/>
          <w:lang w:val="en-GB"/>
        </w:rPr>
        <w:t>breve</w:t>
      </w:r>
    </w:p>
    <w:p w14:paraId="2674ABE3" w14:textId="77777777" w:rsidR="009A364D" w:rsidRPr="00CD5349" w:rsidRDefault="009A364D" w:rsidP="0056113E">
      <w:pPr>
        <w:jc w:val="both"/>
        <w:rPr>
          <w:lang w:val="en-GB"/>
        </w:rPr>
      </w:pPr>
    </w:p>
    <w:p w14:paraId="53C29D74" w14:textId="4F205549" w:rsidR="009A364D" w:rsidRDefault="00E37655" w:rsidP="0056113E">
      <w:pPr>
        <w:jc w:val="both"/>
        <w:rPr>
          <w:sz w:val="22"/>
          <w:szCs w:val="22"/>
          <w:lang w:val="it"/>
        </w:rPr>
      </w:pPr>
      <w:hyperlink r:id="rId31" w:history="1">
        <w:r w:rsidR="00BD490F">
          <w:rPr>
            <w:rStyle w:val="Collegamentoipertestuale"/>
            <w:sz w:val="22"/>
            <w:szCs w:val="22"/>
            <w:lang w:val="it"/>
          </w:rPr>
          <w:t xml:space="preserve">New </w:t>
        </w:r>
        <w:proofErr w:type="spellStart"/>
        <w:r w:rsidR="00BD490F">
          <w:rPr>
            <w:rStyle w:val="Collegamentoipertestuale"/>
            <w:sz w:val="22"/>
            <w:szCs w:val="22"/>
            <w:lang w:val="it"/>
          </w:rPr>
          <w:t>Neighbours</w:t>
        </w:r>
        <w:proofErr w:type="spellEnd"/>
        <w:r w:rsidR="00BD490F">
          <w:rPr>
            <w:rStyle w:val="Collegamentoipertestuale"/>
            <w:sz w:val="22"/>
            <w:szCs w:val="22"/>
            <w:lang w:val="it"/>
          </w:rPr>
          <w:t xml:space="preserve"> </w:t>
        </w:r>
      </w:hyperlink>
      <w:r w:rsidR="00BD490F" w:rsidRPr="00BD490F">
        <w:rPr>
          <w:rStyle w:val="Collegamentoipertestuale"/>
          <w:color w:val="000000" w:themeColor="text1"/>
          <w:sz w:val="22"/>
          <w:szCs w:val="22"/>
          <w:u w:val="none"/>
          <w:lang w:val="it"/>
        </w:rPr>
        <w:t>ha raccolto buone pratiche e storie di successo su come fornire</w:t>
      </w:r>
      <w:r w:rsidR="00DC435C" w:rsidRPr="00BD490F">
        <w:rPr>
          <w:color w:val="000000" w:themeColor="text1"/>
          <w:sz w:val="22"/>
          <w:szCs w:val="22"/>
          <w:lang w:val="it"/>
        </w:rPr>
        <w:t xml:space="preserve"> </w:t>
      </w:r>
      <w:r w:rsidR="00DC435C" w:rsidRPr="00BD490F">
        <w:rPr>
          <w:sz w:val="22"/>
          <w:szCs w:val="22"/>
          <w:lang w:val="it"/>
        </w:rPr>
        <w:t xml:space="preserve">informazioni fattuali sulla migrazione, oltre a promuovere la partecipazione diretta di migranti e rifugiati alla produzione dei media. </w:t>
      </w:r>
      <w:r w:rsidR="00F5245C">
        <w:rPr>
          <w:sz w:val="22"/>
          <w:szCs w:val="22"/>
          <w:lang w:val="it"/>
        </w:rPr>
        <w:t xml:space="preserve">Il progetto terminerà alla fine di marzo 2021. </w:t>
      </w:r>
    </w:p>
    <w:p w14:paraId="7F64929D" w14:textId="0C6D6E43" w:rsidR="008E7B7C" w:rsidRPr="009A364D" w:rsidRDefault="00DC435C" w:rsidP="009A364D">
      <w:pPr>
        <w:jc w:val="both"/>
        <w:rPr>
          <w:sz w:val="22"/>
          <w:szCs w:val="22"/>
          <w:lang w:val="it-IT"/>
        </w:rPr>
      </w:pPr>
      <w:r w:rsidRPr="00BD490F">
        <w:rPr>
          <w:sz w:val="22"/>
          <w:szCs w:val="22"/>
          <w:lang w:val="it"/>
        </w:rPr>
        <w:t>Guidato dall'</w:t>
      </w:r>
      <w:proofErr w:type="spellStart"/>
      <w:r w:rsidR="00E37655">
        <w:fldChar w:fldCharType="begin"/>
      </w:r>
      <w:r w:rsidR="00E37655" w:rsidRPr="003E5072">
        <w:rPr>
          <w:lang w:val="it-IT"/>
        </w:rPr>
        <w:instrText xml:space="preserve"> HYPERLINK "https://www.ebu.ch/home" </w:instrText>
      </w:r>
      <w:r w:rsidR="00E37655">
        <w:fldChar w:fldCharType="separate"/>
      </w:r>
      <w:r w:rsidR="00BD490F">
        <w:rPr>
          <w:rStyle w:val="Collegamentoipertestuale"/>
          <w:sz w:val="22"/>
          <w:szCs w:val="22"/>
          <w:lang w:val="it"/>
        </w:rPr>
        <w:t>European</w:t>
      </w:r>
      <w:proofErr w:type="spellEnd"/>
      <w:r w:rsidR="00BD490F">
        <w:rPr>
          <w:rStyle w:val="Collegamentoipertestuale"/>
          <w:sz w:val="22"/>
          <w:szCs w:val="22"/>
          <w:lang w:val="it"/>
        </w:rPr>
        <w:t xml:space="preserve"> Broadcasting Union</w:t>
      </w:r>
      <w:r w:rsidR="00E37655">
        <w:rPr>
          <w:rStyle w:val="Collegamentoipertestuale"/>
          <w:sz w:val="22"/>
          <w:szCs w:val="22"/>
          <w:lang w:val="it"/>
        </w:rPr>
        <w:fldChar w:fldCharType="end"/>
      </w:r>
      <w:r w:rsidR="00BD490F">
        <w:rPr>
          <w:rStyle w:val="Collegamentoipertestuale"/>
          <w:sz w:val="22"/>
          <w:szCs w:val="22"/>
          <w:lang w:val="it"/>
        </w:rPr>
        <w:t xml:space="preserve"> </w:t>
      </w:r>
      <w:r w:rsidR="00BD490F" w:rsidRPr="00BD490F">
        <w:rPr>
          <w:rStyle w:val="Collegamentoipertestuale"/>
          <w:color w:val="000000" w:themeColor="text1"/>
          <w:sz w:val="22"/>
          <w:szCs w:val="22"/>
          <w:u w:val="none"/>
          <w:lang w:val="it"/>
        </w:rPr>
        <w:t xml:space="preserve">come capofila, </w:t>
      </w:r>
      <w:r w:rsidR="009A364D">
        <w:rPr>
          <w:sz w:val="22"/>
          <w:szCs w:val="22"/>
          <w:lang w:val="it"/>
        </w:rPr>
        <w:t xml:space="preserve">ha </w:t>
      </w:r>
      <w:r w:rsidR="00B044B6" w:rsidRPr="00BD490F">
        <w:rPr>
          <w:sz w:val="22"/>
          <w:szCs w:val="22"/>
          <w:lang w:val="it"/>
        </w:rPr>
        <w:t>coinvol</w:t>
      </w:r>
      <w:r w:rsidR="009A364D">
        <w:rPr>
          <w:sz w:val="22"/>
          <w:szCs w:val="22"/>
          <w:lang w:val="it"/>
        </w:rPr>
        <w:t>t</w:t>
      </w:r>
      <w:r w:rsidR="00B044B6" w:rsidRPr="00BD490F">
        <w:rPr>
          <w:sz w:val="22"/>
          <w:szCs w:val="22"/>
          <w:lang w:val="it"/>
        </w:rPr>
        <w:t>o 9 emittenti europe</w:t>
      </w:r>
      <w:r w:rsidR="00BD490F">
        <w:rPr>
          <w:sz w:val="22"/>
          <w:szCs w:val="22"/>
          <w:lang w:val="it"/>
        </w:rPr>
        <w:t>i</w:t>
      </w:r>
      <w:r w:rsidR="00B044B6" w:rsidRPr="00BD490F">
        <w:rPr>
          <w:sz w:val="22"/>
          <w:szCs w:val="22"/>
          <w:lang w:val="it"/>
        </w:rPr>
        <w:t xml:space="preserve"> d</w:t>
      </w:r>
      <w:r w:rsidR="00BD490F">
        <w:rPr>
          <w:sz w:val="22"/>
          <w:szCs w:val="22"/>
          <w:lang w:val="it"/>
        </w:rPr>
        <w:t xml:space="preserve">el </w:t>
      </w:r>
      <w:r w:rsidR="00B044B6" w:rsidRPr="00BD490F">
        <w:rPr>
          <w:sz w:val="22"/>
          <w:szCs w:val="22"/>
          <w:lang w:val="it"/>
        </w:rPr>
        <w:t xml:space="preserve">servizio pubblico provenienti da Croazia, Germania, Repubblica Ceca, Paesi Bassi, Italia, Slovenia, Belgio, Spagna e Portogallo. </w:t>
      </w:r>
      <w:r w:rsidR="00BD490F">
        <w:rPr>
          <w:sz w:val="22"/>
          <w:szCs w:val="22"/>
          <w:lang w:val="it"/>
        </w:rPr>
        <w:t>Parallelamente</w:t>
      </w:r>
      <w:r w:rsidR="00B044B6" w:rsidRPr="00BD490F">
        <w:rPr>
          <w:sz w:val="22"/>
          <w:szCs w:val="22"/>
          <w:lang w:val="it"/>
        </w:rPr>
        <w:t xml:space="preserve"> ai</w:t>
      </w:r>
      <w:r w:rsidR="00173DE0" w:rsidRPr="00BD490F">
        <w:rPr>
          <w:sz w:val="22"/>
          <w:szCs w:val="22"/>
          <w:lang w:val="it"/>
        </w:rPr>
        <w:t xml:space="preserve"> </w:t>
      </w:r>
      <w:hyperlink r:id="rId32" w:history="1">
        <w:r w:rsidR="001A2091" w:rsidRPr="00BD490F">
          <w:rPr>
            <w:rStyle w:val="Collegamentoipertestuale"/>
            <w:sz w:val="22"/>
            <w:szCs w:val="22"/>
            <w:lang w:val="it"/>
          </w:rPr>
          <w:t>film,</w:t>
        </w:r>
      </w:hyperlink>
      <w:r w:rsidR="00BD490F">
        <w:rPr>
          <w:rStyle w:val="Collegamentoipertestuale"/>
          <w:sz w:val="22"/>
          <w:szCs w:val="22"/>
          <w:lang w:val="it"/>
        </w:rPr>
        <w:t xml:space="preserve"> </w:t>
      </w:r>
      <w:r w:rsidR="001A2091" w:rsidRPr="00BD490F">
        <w:rPr>
          <w:sz w:val="22"/>
          <w:szCs w:val="22"/>
          <w:lang w:val="it"/>
        </w:rPr>
        <w:t xml:space="preserve">che costruiscono il cuore del progetto New </w:t>
      </w:r>
      <w:proofErr w:type="spellStart"/>
      <w:r w:rsidR="001A2091" w:rsidRPr="00BD490F">
        <w:rPr>
          <w:sz w:val="22"/>
          <w:szCs w:val="22"/>
          <w:lang w:val="it"/>
        </w:rPr>
        <w:t>Neighbours</w:t>
      </w:r>
      <w:proofErr w:type="spellEnd"/>
      <w:r w:rsidR="001A2091" w:rsidRPr="00BD490F">
        <w:rPr>
          <w:sz w:val="22"/>
          <w:szCs w:val="22"/>
          <w:lang w:val="it"/>
        </w:rPr>
        <w:t xml:space="preserve">, si è svolta una serie di produzioni complementari, attività di formazione e ricerca, sotto </w:t>
      </w:r>
      <w:r w:rsidR="00173DE0" w:rsidRPr="00BD490F">
        <w:rPr>
          <w:sz w:val="22"/>
          <w:szCs w:val="22"/>
          <w:lang w:val="it"/>
        </w:rPr>
        <w:t>la responsabilità dei partner d</w:t>
      </w:r>
      <w:r w:rsidR="009A364D">
        <w:rPr>
          <w:sz w:val="22"/>
          <w:szCs w:val="22"/>
          <w:lang w:val="it"/>
        </w:rPr>
        <w:t>i</w:t>
      </w:r>
      <w:r w:rsidR="00173DE0" w:rsidRPr="00BD490F">
        <w:rPr>
          <w:sz w:val="22"/>
          <w:szCs w:val="22"/>
          <w:lang w:val="it"/>
        </w:rPr>
        <w:t xml:space="preserve"> progetto </w:t>
      </w:r>
      <w:hyperlink r:id="rId33" w:history="1">
        <w:r w:rsidR="00B044B6" w:rsidRPr="00BD490F">
          <w:rPr>
            <w:rStyle w:val="Collegamentoipertestuale"/>
            <w:sz w:val="22"/>
            <w:szCs w:val="22"/>
            <w:lang w:val="it"/>
          </w:rPr>
          <w:t>CMFE – Community Media Forum Europe</w:t>
        </w:r>
      </w:hyperlink>
      <w:r w:rsidR="001A2091" w:rsidRPr="00BD490F">
        <w:rPr>
          <w:sz w:val="22"/>
          <w:szCs w:val="22"/>
          <w:lang w:val="it"/>
        </w:rPr>
        <w:t xml:space="preserve">, </w:t>
      </w:r>
      <w:r w:rsidR="00173DE0" w:rsidRPr="00BD490F">
        <w:rPr>
          <w:sz w:val="22"/>
          <w:szCs w:val="22"/>
          <w:lang w:val="it"/>
        </w:rPr>
        <w:t xml:space="preserve"> </w:t>
      </w:r>
      <w:hyperlink r:id="rId34" w:history="1">
        <w:r w:rsidR="00B044B6" w:rsidRPr="00BD490F">
          <w:rPr>
            <w:rStyle w:val="Collegamentoipertestuale"/>
            <w:sz w:val="22"/>
            <w:szCs w:val="22"/>
            <w:lang w:val="it"/>
          </w:rPr>
          <w:t>COMMIT,</w:t>
        </w:r>
      </w:hyperlink>
      <w:r w:rsidR="001A2091" w:rsidRPr="00BD490F">
        <w:rPr>
          <w:sz w:val="22"/>
          <w:szCs w:val="22"/>
          <w:lang w:val="it"/>
        </w:rPr>
        <w:t xml:space="preserve"> </w:t>
      </w:r>
      <w:r w:rsidR="00173DE0" w:rsidRPr="00BD490F">
        <w:rPr>
          <w:sz w:val="22"/>
          <w:szCs w:val="22"/>
          <w:lang w:val="it"/>
        </w:rPr>
        <w:t xml:space="preserve"> </w:t>
      </w:r>
      <w:hyperlink r:id="rId35" w:history="1">
        <w:r w:rsidR="00B044B6" w:rsidRPr="00BD490F">
          <w:rPr>
            <w:rStyle w:val="Collegamentoipertestuale"/>
            <w:sz w:val="22"/>
            <w:szCs w:val="22"/>
            <w:lang w:val="it"/>
          </w:rPr>
          <w:t>COSPE Onlus</w:t>
        </w:r>
      </w:hyperlink>
      <w:r w:rsidR="00173DE0" w:rsidRPr="00BD490F">
        <w:rPr>
          <w:sz w:val="22"/>
          <w:szCs w:val="22"/>
          <w:lang w:val="it"/>
        </w:rPr>
        <w:t xml:space="preserve"> </w:t>
      </w:r>
      <w:r w:rsidR="001A2091" w:rsidRPr="00BD490F">
        <w:rPr>
          <w:sz w:val="22"/>
          <w:szCs w:val="22"/>
          <w:lang w:val="it"/>
        </w:rPr>
        <w:t xml:space="preserve"> e </w:t>
      </w:r>
      <w:r w:rsidR="00173DE0" w:rsidRPr="00BD490F">
        <w:rPr>
          <w:sz w:val="22"/>
          <w:szCs w:val="22"/>
          <w:lang w:val="it"/>
        </w:rPr>
        <w:t xml:space="preserve"> </w:t>
      </w:r>
      <w:hyperlink r:id="rId36" w:history="1">
        <w:r w:rsidR="00B044B6" w:rsidRPr="00BD490F">
          <w:rPr>
            <w:rStyle w:val="Collegamentoipertestuale"/>
            <w:sz w:val="22"/>
            <w:szCs w:val="22"/>
            <w:lang w:val="it"/>
          </w:rPr>
          <w:t xml:space="preserve">MDI – Media </w:t>
        </w:r>
        <w:proofErr w:type="spellStart"/>
        <w:r w:rsidR="00B044B6" w:rsidRPr="00BD490F">
          <w:rPr>
            <w:rStyle w:val="Collegamentoipertestuale"/>
            <w:sz w:val="22"/>
            <w:szCs w:val="22"/>
            <w:lang w:val="it"/>
          </w:rPr>
          <w:t>Diversity</w:t>
        </w:r>
        <w:proofErr w:type="spellEnd"/>
        <w:r w:rsidR="00B044B6" w:rsidRPr="00BD490F">
          <w:rPr>
            <w:rStyle w:val="Collegamentoipertestuale"/>
            <w:sz w:val="22"/>
            <w:szCs w:val="22"/>
            <w:lang w:val="it"/>
          </w:rPr>
          <w:t xml:space="preserve"> Institute.</w:t>
        </w:r>
      </w:hyperlink>
    </w:p>
    <w:p w14:paraId="4EC73F3B" w14:textId="77777777" w:rsidR="008D47DB" w:rsidRPr="00BD490F" w:rsidRDefault="008D47DB" w:rsidP="008E7B7C">
      <w:pPr>
        <w:rPr>
          <w:b/>
          <w:bCs/>
          <w:sz w:val="22"/>
          <w:szCs w:val="22"/>
          <w:lang w:val="it-IT"/>
        </w:rPr>
      </w:pPr>
    </w:p>
    <w:p w14:paraId="0545C444" w14:textId="002CE37F" w:rsidR="008E7B7C" w:rsidRPr="00BD490F" w:rsidRDefault="00BD490F" w:rsidP="008E7B7C">
      <w:pPr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"/>
        </w:rPr>
        <w:t>EBU</w:t>
      </w:r>
    </w:p>
    <w:p w14:paraId="36F2E61B" w14:textId="3E907254" w:rsidR="0081411B" w:rsidRPr="00BD490F" w:rsidRDefault="00BD490F" w:rsidP="009A364D">
      <w:pPr>
        <w:jc w:val="both"/>
        <w:rPr>
          <w:i/>
          <w:iCs/>
          <w:sz w:val="22"/>
          <w:szCs w:val="22"/>
          <w:lang w:val="it-IT"/>
        </w:rPr>
      </w:pPr>
      <w:proofErr w:type="spellStart"/>
      <w:r>
        <w:rPr>
          <w:i/>
          <w:iCs/>
          <w:sz w:val="22"/>
          <w:szCs w:val="22"/>
          <w:lang w:val="it"/>
        </w:rPr>
        <w:t>European</w:t>
      </w:r>
      <w:proofErr w:type="spellEnd"/>
      <w:r>
        <w:rPr>
          <w:i/>
          <w:iCs/>
          <w:sz w:val="22"/>
          <w:szCs w:val="22"/>
          <w:lang w:val="it"/>
        </w:rPr>
        <w:t xml:space="preserve"> Broadcasting Union</w:t>
      </w:r>
      <w:r w:rsidR="001A2091" w:rsidRPr="00BD490F">
        <w:rPr>
          <w:i/>
          <w:iCs/>
          <w:sz w:val="22"/>
          <w:szCs w:val="22"/>
          <w:lang w:val="it"/>
        </w:rPr>
        <w:t xml:space="preserve"> (</w:t>
      </w:r>
      <w:r>
        <w:rPr>
          <w:i/>
          <w:iCs/>
          <w:sz w:val="22"/>
          <w:szCs w:val="22"/>
          <w:lang w:val="it"/>
        </w:rPr>
        <w:t>EBU</w:t>
      </w:r>
      <w:r w:rsidR="001A2091" w:rsidRPr="00BD490F">
        <w:rPr>
          <w:i/>
          <w:iCs/>
          <w:sz w:val="22"/>
          <w:szCs w:val="22"/>
          <w:lang w:val="it"/>
        </w:rPr>
        <w:t>) è la principale alleanza al mondo di me</w:t>
      </w:r>
      <w:r>
        <w:rPr>
          <w:i/>
          <w:iCs/>
          <w:sz w:val="22"/>
          <w:szCs w:val="22"/>
          <w:lang w:val="it"/>
        </w:rPr>
        <w:t>dia</w:t>
      </w:r>
      <w:r w:rsidR="001A2091" w:rsidRPr="00BD490F">
        <w:rPr>
          <w:i/>
          <w:iCs/>
          <w:sz w:val="22"/>
          <w:szCs w:val="22"/>
          <w:lang w:val="it"/>
        </w:rPr>
        <w:t xml:space="preserve"> d</w:t>
      </w:r>
      <w:r>
        <w:rPr>
          <w:i/>
          <w:iCs/>
          <w:sz w:val="22"/>
          <w:szCs w:val="22"/>
          <w:lang w:val="it"/>
        </w:rPr>
        <w:t>el</w:t>
      </w:r>
      <w:r w:rsidR="001A2091" w:rsidRPr="00BD490F">
        <w:rPr>
          <w:i/>
          <w:iCs/>
          <w:sz w:val="22"/>
          <w:szCs w:val="22"/>
          <w:lang w:val="it"/>
        </w:rPr>
        <w:t xml:space="preserve"> servizio pubblico. La nostra missione è rendere i</w:t>
      </w:r>
      <w:r>
        <w:rPr>
          <w:i/>
          <w:iCs/>
          <w:sz w:val="22"/>
          <w:szCs w:val="22"/>
          <w:lang w:val="it"/>
        </w:rPr>
        <w:t xml:space="preserve"> media del servizio pubblico</w:t>
      </w:r>
      <w:r w:rsidR="001A2091" w:rsidRPr="00BD490F">
        <w:rPr>
          <w:i/>
          <w:iCs/>
          <w:sz w:val="22"/>
          <w:szCs w:val="22"/>
          <w:lang w:val="it"/>
        </w:rPr>
        <w:t xml:space="preserve"> indispensabil</w:t>
      </w:r>
      <w:r>
        <w:rPr>
          <w:i/>
          <w:iCs/>
          <w:sz w:val="22"/>
          <w:szCs w:val="22"/>
          <w:lang w:val="it"/>
        </w:rPr>
        <w:t>i</w:t>
      </w:r>
      <w:r w:rsidR="001A2091" w:rsidRPr="00BD490F">
        <w:rPr>
          <w:i/>
          <w:iCs/>
          <w:sz w:val="22"/>
          <w:szCs w:val="22"/>
          <w:lang w:val="it"/>
        </w:rPr>
        <w:t>. Abbiamo 116 organizzazioni membri in 56 paesi e abbiamo altri 34 associati in Asia, Africa, Australasia e Americhe. I nostri membri gestiscono quasi 2.000 canali</w:t>
      </w:r>
      <w:r>
        <w:rPr>
          <w:i/>
          <w:iCs/>
          <w:sz w:val="22"/>
          <w:szCs w:val="22"/>
          <w:lang w:val="it"/>
        </w:rPr>
        <w:t xml:space="preserve"> online,</w:t>
      </w:r>
      <w:r w:rsidR="001A2091" w:rsidRPr="00BD490F">
        <w:rPr>
          <w:i/>
          <w:iCs/>
          <w:sz w:val="22"/>
          <w:szCs w:val="22"/>
          <w:lang w:val="it"/>
        </w:rPr>
        <w:t xml:space="preserve"> servizi televisivi</w:t>
      </w:r>
      <w:r>
        <w:rPr>
          <w:i/>
          <w:iCs/>
          <w:sz w:val="22"/>
          <w:szCs w:val="22"/>
          <w:lang w:val="it"/>
        </w:rPr>
        <w:t xml:space="preserve"> e</w:t>
      </w:r>
      <w:r w:rsidR="001A2091" w:rsidRPr="00BD490F">
        <w:rPr>
          <w:i/>
          <w:iCs/>
          <w:sz w:val="22"/>
          <w:szCs w:val="22"/>
          <w:lang w:val="it"/>
        </w:rPr>
        <w:t xml:space="preserve"> radiofonici e offrono una vasta gamma di contenuti su altre piattaforme. Insieme raggiungono un pubblico di oltre un </w:t>
      </w:r>
      <w:r>
        <w:rPr>
          <w:i/>
          <w:iCs/>
          <w:sz w:val="22"/>
          <w:szCs w:val="22"/>
          <w:lang w:val="it"/>
        </w:rPr>
        <w:t>m</w:t>
      </w:r>
      <w:r w:rsidR="001A2091" w:rsidRPr="00BD490F">
        <w:rPr>
          <w:i/>
          <w:iCs/>
          <w:sz w:val="22"/>
          <w:szCs w:val="22"/>
          <w:lang w:val="it"/>
        </w:rPr>
        <w:t xml:space="preserve">iliardo di persone in tutto il mondo, trasmettendo in più di 160 lingue. Gestiamo servizi </w:t>
      </w:r>
      <w:proofErr w:type="spellStart"/>
      <w:r w:rsidR="001A2091" w:rsidRPr="00BD490F">
        <w:rPr>
          <w:i/>
          <w:iCs/>
          <w:sz w:val="22"/>
          <w:szCs w:val="22"/>
          <w:lang w:val="it"/>
        </w:rPr>
        <w:t>Eurovision</w:t>
      </w:r>
      <w:proofErr w:type="spellEnd"/>
      <w:r w:rsidR="001A2091" w:rsidRPr="00BD490F">
        <w:rPr>
          <w:i/>
          <w:iCs/>
          <w:sz w:val="22"/>
          <w:szCs w:val="22"/>
          <w:lang w:val="it"/>
        </w:rPr>
        <w:t xml:space="preserve"> ed </w:t>
      </w:r>
      <w:proofErr w:type="spellStart"/>
      <w:r w:rsidR="001A2091" w:rsidRPr="00BD490F">
        <w:rPr>
          <w:i/>
          <w:iCs/>
          <w:sz w:val="22"/>
          <w:szCs w:val="22"/>
          <w:lang w:val="it"/>
        </w:rPr>
        <w:t>Euroradio</w:t>
      </w:r>
      <w:proofErr w:type="spellEnd"/>
      <w:r w:rsidR="001A2091" w:rsidRPr="00BD490F">
        <w:rPr>
          <w:i/>
          <w:iCs/>
          <w:sz w:val="22"/>
          <w:szCs w:val="22"/>
          <w:lang w:val="it"/>
        </w:rPr>
        <w:t xml:space="preserve">. </w:t>
      </w:r>
    </w:p>
    <w:p w14:paraId="38A65AAB" w14:textId="2DE70116" w:rsidR="008E7B7C" w:rsidRPr="00BD490F" w:rsidRDefault="001A2091" w:rsidP="009A364D">
      <w:pPr>
        <w:jc w:val="both"/>
        <w:rPr>
          <w:i/>
          <w:iCs/>
          <w:sz w:val="22"/>
          <w:szCs w:val="22"/>
          <w:lang w:val="it-IT"/>
        </w:rPr>
      </w:pPr>
      <w:r w:rsidRPr="00BD490F">
        <w:rPr>
          <w:i/>
          <w:iCs/>
          <w:sz w:val="22"/>
          <w:szCs w:val="22"/>
          <w:lang w:val="it"/>
        </w:rPr>
        <w:t>Scopri di più sull'</w:t>
      </w:r>
      <w:r w:rsidR="00BD490F">
        <w:rPr>
          <w:i/>
          <w:iCs/>
          <w:sz w:val="22"/>
          <w:szCs w:val="22"/>
          <w:lang w:val="it"/>
        </w:rPr>
        <w:t>EBU</w:t>
      </w:r>
      <w:r w:rsidRPr="00BD490F">
        <w:rPr>
          <w:i/>
          <w:iCs/>
          <w:sz w:val="22"/>
          <w:szCs w:val="22"/>
          <w:lang w:val="it"/>
        </w:rPr>
        <w:t xml:space="preserve"> </w:t>
      </w:r>
      <w:hyperlink r:id="rId37" w:history="1">
        <w:r w:rsidRPr="00BD490F">
          <w:rPr>
            <w:rStyle w:val="Collegamentoipertestuale"/>
            <w:i/>
            <w:iCs/>
            <w:sz w:val="22"/>
            <w:szCs w:val="22"/>
            <w:lang w:val="it"/>
          </w:rPr>
          <w:t>su www.ebu.ch</w:t>
        </w:r>
      </w:hyperlink>
    </w:p>
    <w:p w14:paraId="60F13360" w14:textId="77777777" w:rsidR="008E7B7C" w:rsidRPr="00BD490F" w:rsidRDefault="008E7B7C" w:rsidP="008E7B7C">
      <w:pPr>
        <w:rPr>
          <w:sz w:val="22"/>
          <w:szCs w:val="22"/>
          <w:lang w:val="it-IT"/>
        </w:rPr>
      </w:pPr>
    </w:p>
    <w:p w14:paraId="204CE13D" w14:textId="656AF624" w:rsidR="008E7B7C" w:rsidRPr="00BD490F" w:rsidRDefault="001A2091" w:rsidP="008E7B7C">
      <w:pPr>
        <w:rPr>
          <w:b/>
          <w:sz w:val="22"/>
          <w:szCs w:val="22"/>
          <w:lang w:val="it-IT"/>
        </w:rPr>
      </w:pPr>
      <w:r w:rsidRPr="00BD490F">
        <w:rPr>
          <w:b/>
          <w:sz w:val="22"/>
          <w:szCs w:val="22"/>
          <w:lang w:val="it"/>
        </w:rPr>
        <w:t>CMFE</w:t>
      </w:r>
    </w:p>
    <w:p w14:paraId="4069A233" w14:textId="5DF15935" w:rsidR="008E7B7C" w:rsidRPr="00BD490F" w:rsidRDefault="001A2091" w:rsidP="009A364D">
      <w:pPr>
        <w:jc w:val="both"/>
        <w:rPr>
          <w:i/>
          <w:iCs/>
          <w:sz w:val="22"/>
          <w:szCs w:val="22"/>
          <w:lang w:val="it-IT"/>
        </w:rPr>
      </w:pPr>
      <w:r w:rsidRPr="00BD490F">
        <w:rPr>
          <w:i/>
          <w:iCs/>
          <w:sz w:val="22"/>
          <w:szCs w:val="22"/>
          <w:lang w:val="it"/>
        </w:rPr>
        <w:t>Fondato nel 2004, il Community Media Forum Europe (CMFE) rappresenta reti, federazioni nazionali e organizzazioni attive nel terzo settore dei media a livello europeo. C</w:t>
      </w:r>
      <w:r w:rsidR="00324812">
        <w:rPr>
          <w:i/>
          <w:iCs/>
          <w:sz w:val="22"/>
          <w:szCs w:val="22"/>
          <w:lang w:val="it"/>
        </w:rPr>
        <w:t>MFE</w:t>
      </w:r>
      <w:r w:rsidRPr="00BD490F">
        <w:rPr>
          <w:i/>
          <w:iCs/>
          <w:sz w:val="22"/>
          <w:szCs w:val="22"/>
          <w:lang w:val="it"/>
        </w:rPr>
        <w:t xml:space="preserve"> sostiene i media comunitari nel mantenere un'identità chiaramente distinta </w:t>
      </w:r>
      <w:r w:rsidR="00BD490F">
        <w:rPr>
          <w:i/>
          <w:iCs/>
          <w:sz w:val="22"/>
          <w:szCs w:val="22"/>
          <w:lang w:val="it"/>
        </w:rPr>
        <w:t>insieme</w:t>
      </w:r>
      <w:r w:rsidRPr="00BD490F">
        <w:rPr>
          <w:i/>
          <w:iCs/>
          <w:sz w:val="22"/>
          <w:szCs w:val="22"/>
          <w:lang w:val="it"/>
        </w:rPr>
        <w:t xml:space="preserve"> al servizio pubblico nazionale e ai media commerciali privati, sensibilizzando sul loro contributo al pluralismo, alla partecipazione democratica e all'alfabetizzazione mediatica. </w:t>
      </w:r>
    </w:p>
    <w:p w14:paraId="2F804B7B" w14:textId="77777777" w:rsidR="008E7B7C" w:rsidRPr="00BD490F" w:rsidRDefault="001A2091" w:rsidP="009A364D">
      <w:pPr>
        <w:jc w:val="both"/>
        <w:rPr>
          <w:rStyle w:val="Collegamentoipertestuale"/>
          <w:i/>
          <w:sz w:val="22"/>
          <w:szCs w:val="22"/>
          <w:lang w:val="it-IT"/>
        </w:rPr>
      </w:pPr>
      <w:r w:rsidRPr="00BD490F">
        <w:rPr>
          <w:i/>
          <w:sz w:val="22"/>
          <w:szCs w:val="22"/>
          <w:lang w:val="it"/>
        </w:rPr>
        <w:t xml:space="preserve">Vedi anche </w:t>
      </w:r>
      <w:hyperlink r:id="rId38" w:history="1">
        <w:r w:rsidRPr="00BD490F">
          <w:rPr>
            <w:rStyle w:val="Collegamentoipertestuale"/>
            <w:i/>
            <w:sz w:val="22"/>
            <w:szCs w:val="22"/>
            <w:lang w:val="it"/>
          </w:rPr>
          <w:t>www.cmfe.eu</w:t>
        </w:r>
      </w:hyperlink>
    </w:p>
    <w:p w14:paraId="67DC7610" w14:textId="77777777" w:rsidR="008E7B7C" w:rsidRPr="00BD490F" w:rsidRDefault="008E7B7C" w:rsidP="008E7B7C">
      <w:pPr>
        <w:rPr>
          <w:rStyle w:val="Collegamentoipertestuale"/>
          <w:i/>
          <w:sz w:val="22"/>
          <w:szCs w:val="22"/>
          <w:lang w:val="it-IT"/>
        </w:rPr>
      </w:pPr>
    </w:p>
    <w:p w14:paraId="0FAA2F7D" w14:textId="2A7636A1" w:rsidR="008E7B7C" w:rsidRPr="00BD490F" w:rsidRDefault="001A2091" w:rsidP="008E7B7C">
      <w:pPr>
        <w:rPr>
          <w:b/>
          <w:sz w:val="22"/>
          <w:szCs w:val="22"/>
          <w:lang w:val="it-IT"/>
        </w:rPr>
      </w:pPr>
      <w:r w:rsidRPr="00BD490F">
        <w:rPr>
          <w:b/>
          <w:sz w:val="22"/>
          <w:szCs w:val="22"/>
          <w:lang w:val="it"/>
        </w:rPr>
        <w:t>COMMIT</w:t>
      </w:r>
    </w:p>
    <w:p w14:paraId="0DA60048" w14:textId="77777777" w:rsidR="0081411B" w:rsidRPr="00BD490F" w:rsidRDefault="001A2091" w:rsidP="009A364D">
      <w:pPr>
        <w:jc w:val="both"/>
        <w:rPr>
          <w:i/>
          <w:iCs/>
          <w:sz w:val="22"/>
          <w:szCs w:val="22"/>
          <w:lang w:val="it-IT"/>
        </w:rPr>
      </w:pPr>
      <w:r w:rsidRPr="00BD490F">
        <w:rPr>
          <w:i/>
          <w:iCs/>
          <w:sz w:val="22"/>
          <w:szCs w:val="22"/>
          <w:lang w:val="it"/>
        </w:rPr>
        <w:t xml:space="preserve">COMMIT è stata fondata nel 2010 e lavora per estendere e migliorare la formazione continua per gli operatori dei media comunitari in Austria e in Europa. COMMIT organizza la formazione e sviluppa concetti per la formazione continua nel campo dei media comunitari e dell'apprendimento degli adulti. COMMIT si impegna per la professionalizzazione e il riconoscimento formale della formazione dei media di comunità e delle competenze acquisite. </w:t>
      </w:r>
    </w:p>
    <w:p w14:paraId="225991FA" w14:textId="6F9DA3E8" w:rsidR="008E7B7C" w:rsidRPr="00BD490F" w:rsidRDefault="001A2091" w:rsidP="009A364D">
      <w:pPr>
        <w:jc w:val="both"/>
        <w:rPr>
          <w:rStyle w:val="Collegamentoipertestuale"/>
          <w:i/>
          <w:iCs/>
          <w:color w:val="auto"/>
          <w:sz w:val="22"/>
          <w:szCs w:val="22"/>
          <w:u w:val="none"/>
          <w:lang w:val="it-IT"/>
        </w:rPr>
      </w:pPr>
      <w:r w:rsidRPr="00BD490F">
        <w:rPr>
          <w:i/>
          <w:sz w:val="22"/>
          <w:szCs w:val="22"/>
          <w:lang w:val="it"/>
        </w:rPr>
        <w:t xml:space="preserve">Vedi anche </w:t>
      </w:r>
      <w:hyperlink r:id="rId39" w:history="1">
        <w:r w:rsidRPr="00BD490F">
          <w:rPr>
            <w:rStyle w:val="Collegamentoipertestuale"/>
            <w:i/>
            <w:sz w:val="22"/>
            <w:szCs w:val="22"/>
            <w:lang w:val="it"/>
          </w:rPr>
          <w:t>https://www.commit.at</w:t>
        </w:r>
      </w:hyperlink>
    </w:p>
    <w:p w14:paraId="6141D81E" w14:textId="77777777" w:rsidR="008E7B7C" w:rsidRPr="00BD490F" w:rsidRDefault="008E7B7C" w:rsidP="008E7B7C">
      <w:pPr>
        <w:rPr>
          <w:sz w:val="22"/>
          <w:szCs w:val="22"/>
          <w:lang w:val="it-IT"/>
        </w:rPr>
      </w:pPr>
    </w:p>
    <w:p w14:paraId="360CEEDC" w14:textId="77777777" w:rsidR="008E7B7C" w:rsidRPr="00BD490F" w:rsidRDefault="001A2091" w:rsidP="008E7B7C">
      <w:pPr>
        <w:rPr>
          <w:b/>
          <w:sz w:val="22"/>
          <w:szCs w:val="22"/>
          <w:lang w:val="it-IT"/>
        </w:rPr>
      </w:pPr>
      <w:r w:rsidRPr="00BD490F">
        <w:rPr>
          <w:b/>
          <w:sz w:val="22"/>
          <w:szCs w:val="22"/>
          <w:lang w:val="it"/>
        </w:rPr>
        <w:t>Informazioni su COSPE</w:t>
      </w:r>
    </w:p>
    <w:p w14:paraId="29344058" w14:textId="4FC5FF56" w:rsidR="008E7B7C" w:rsidRPr="00BD490F" w:rsidRDefault="001A2091" w:rsidP="009A364D">
      <w:pPr>
        <w:jc w:val="both"/>
        <w:rPr>
          <w:i/>
          <w:iCs/>
          <w:sz w:val="22"/>
          <w:szCs w:val="22"/>
          <w:lang w:val="it-IT"/>
        </w:rPr>
      </w:pPr>
      <w:r w:rsidRPr="00BD490F">
        <w:rPr>
          <w:i/>
          <w:iCs/>
          <w:sz w:val="22"/>
          <w:szCs w:val="22"/>
          <w:lang w:val="it"/>
        </w:rPr>
        <w:t>C</w:t>
      </w:r>
      <w:r w:rsidR="00324812">
        <w:rPr>
          <w:i/>
          <w:iCs/>
          <w:sz w:val="22"/>
          <w:szCs w:val="22"/>
          <w:lang w:val="it"/>
        </w:rPr>
        <w:t>OSPE</w:t>
      </w:r>
      <w:r w:rsidRPr="00BD490F">
        <w:rPr>
          <w:i/>
          <w:iCs/>
          <w:sz w:val="22"/>
          <w:szCs w:val="22"/>
          <w:lang w:val="it"/>
        </w:rPr>
        <w:t>, fondata nel 1983, è un'associazione senza scopo di lucro</w:t>
      </w:r>
      <w:r w:rsidR="00BD490F">
        <w:rPr>
          <w:i/>
          <w:iCs/>
          <w:sz w:val="22"/>
          <w:szCs w:val="22"/>
          <w:lang w:val="it"/>
        </w:rPr>
        <w:t>,</w:t>
      </w:r>
      <w:r w:rsidRPr="00BD490F">
        <w:rPr>
          <w:i/>
          <w:iCs/>
          <w:sz w:val="22"/>
          <w:szCs w:val="22"/>
          <w:lang w:val="it"/>
        </w:rPr>
        <w:t xml:space="preserve"> riconosciuta dal 1984 come Organizzazione Non Governativa (ONG) dal Ministero degli Affari Esteri italiano e dall'Unione Europea. C</w:t>
      </w:r>
      <w:r w:rsidR="00324812">
        <w:rPr>
          <w:i/>
          <w:iCs/>
          <w:sz w:val="22"/>
          <w:szCs w:val="22"/>
          <w:lang w:val="it"/>
        </w:rPr>
        <w:t>OSPE</w:t>
      </w:r>
      <w:r w:rsidRPr="00BD490F">
        <w:rPr>
          <w:i/>
          <w:iCs/>
          <w:sz w:val="22"/>
          <w:szCs w:val="22"/>
          <w:lang w:val="it"/>
        </w:rPr>
        <w:t xml:space="preserve"> realizza progetti in </w:t>
      </w:r>
      <w:r w:rsidR="00BD490F">
        <w:rPr>
          <w:i/>
          <w:iCs/>
          <w:sz w:val="22"/>
          <w:szCs w:val="22"/>
          <w:lang w:val="it"/>
        </w:rPr>
        <w:t>quasi</w:t>
      </w:r>
      <w:r w:rsidRPr="00BD490F">
        <w:rPr>
          <w:i/>
          <w:iCs/>
          <w:sz w:val="22"/>
          <w:szCs w:val="22"/>
          <w:lang w:val="it"/>
        </w:rPr>
        <w:t xml:space="preserve"> 27 Paesi extra-UE, in Europa e in Italia promuovendo </w:t>
      </w:r>
      <w:r w:rsidR="00BD490F">
        <w:rPr>
          <w:i/>
          <w:iCs/>
          <w:sz w:val="22"/>
          <w:szCs w:val="22"/>
          <w:lang w:val="it"/>
        </w:rPr>
        <w:t>l</w:t>
      </w:r>
      <w:r w:rsidRPr="00BD490F">
        <w:rPr>
          <w:i/>
          <w:iCs/>
          <w:sz w:val="22"/>
          <w:szCs w:val="22"/>
          <w:lang w:val="it"/>
        </w:rPr>
        <w:t>o sviluppo equo e sostenibile, la cittadinanza globale, il dialogo interculturale e i diritti umani.</w:t>
      </w:r>
    </w:p>
    <w:p w14:paraId="54954250" w14:textId="77777777" w:rsidR="008E7B7C" w:rsidRPr="00BD490F" w:rsidRDefault="001A2091" w:rsidP="009A364D">
      <w:pPr>
        <w:jc w:val="both"/>
        <w:rPr>
          <w:i/>
          <w:iCs/>
          <w:sz w:val="22"/>
          <w:szCs w:val="22"/>
          <w:lang w:val="it-IT"/>
        </w:rPr>
      </w:pPr>
      <w:r w:rsidRPr="00BD490F">
        <w:rPr>
          <w:i/>
          <w:sz w:val="22"/>
          <w:szCs w:val="22"/>
          <w:lang w:val="it"/>
        </w:rPr>
        <w:t xml:space="preserve">Vedi anche </w:t>
      </w:r>
      <w:hyperlink r:id="rId40" w:history="1">
        <w:r w:rsidRPr="00BD490F">
          <w:rPr>
            <w:rStyle w:val="Collegamentoipertestuale"/>
            <w:i/>
            <w:iCs/>
            <w:sz w:val="22"/>
            <w:szCs w:val="22"/>
            <w:lang w:val="it"/>
          </w:rPr>
          <w:t>https://www.cospe.org</w:t>
        </w:r>
      </w:hyperlink>
    </w:p>
    <w:p w14:paraId="7D1DE8CD" w14:textId="77777777" w:rsidR="008E7B7C" w:rsidRPr="00BD490F" w:rsidRDefault="008E7B7C" w:rsidP="008E7B7C">
      <w:pPr>
        <w:rPr>
          <w:i/>
          <w:iCs/>
          <w:sz w:val="22"/>
          <w:szCs w:val="22"/>
          <w:lang w:val="it-IT"/>
        </w:rPr>
      </w:pPr>
    </w:p>
    <w:p w14:paraId="7F78F655" w14:textId="77777777" w:rsidR="008E7B7C" w:rsidRPr="00BD490F" w:rsidRDefault="001A2091" w:rsidP="008E7B7C">
      <w:pPr>
        <w:rPr>
          <w:b/>
          <w:sz w:val="22"/>
          <w:szCs w:val="22"/>
          <w:lang w:val="it-IT"/>
        </w:rPr>
      </w:pPr>
      <w:r w:rsidRPr="00BD490F">
        <w:rPr>
          <w:b/>
          <w:sz w:val="22"/>
          <w:szCs w:val="22"/>
          <w:lang w:val="it"/>
        </w:rPr>
        <w:t xml:space="preserve">Informazioni </w:t>
      </w:r>
      <w:r w:rsidRPr="00BD490F">
        <w:rPr>
          <w:b/>
          <w:iCs/>
          <w:sz w:val="22"/>
          <w:szCs w:val="22"/>
          <w:lang w:val="it"/>
        </w:rPr>
        <w:t xml:space="preserve">su Media </w:t>
      </w:r>
      <w:proofErr w:type="spellStart"/>
      <w:r w:rsidRPr="00BD490F">
        <w:rPr>
          <w:b/>
          <w:iCs/>
          <w:sz w:val="22"/>
          <w:szCs w:val="22"/>
          <w:lang w:val="it"/>
        </w:rPr>
        <w:t>Diversity</w:t>
      </w:r>
      <w:proofErr w:type="spellEnd"/>
      <w:r w:rsidRPr="00BD490F">
        <w:rPr>
          <w:b/>
          <w:iCs/>
          <w:sz w:val="22"/>
          <w:szCs w:val="22"/>
          <w:lang w:val="it"/>
        </w:rPr>
        <w:t xml:space="preserve"> Institute</w:t>
      </w:r>
    </w:p>
    <w:p w14:paraId="5E8F1071" w14:textId="0F97188E" w:rsidR="008E7B7C" w:rsidRPr="00BD490F" w:rsidRDefault="001A2091" w:rsidP="009A364D">
      <w:pPr>
        <w:jc w:val="both"/>
        <w:rPr>
          <w:i/>
          <w:iCs/>
          <w:sz w:val="22"/>
          <w:szCs w:val="22"/>
          <w:lang w:val="it-IT"/>
        </w:rPr>
      </w:pPr>
      <w:r w:rsidRPr="00BD490F">
        <w:rPr>
          <w:i/>
          <w:iCs/>
          <w:sz w:val="22"/>
          <w:szCs w:val="22"/>
          <w:lang w:val="it"/>
        </w:rPr>
        <w:t xml:space="preserve">Il Media </w:t>
      </w:r>
      <w:proofErr w:type="spellStart"/>
      <w:r w:rsidRPr="00BD490F">
        <w:rPr>
          <w:i/>
          <w:iCs/>
          <w:sz w:val="22"/>
          <w:szCs w:val="22"/>
          <w:lang w:val="it"/>
        </w:rPr>
        <w:t>Diversity</w:t>
      </w:r>
      <w:proofErr w:type="spellEnd"/>
      <w:r w:rsidRPr="00BD490F">
        <w:rPr>
          <w:i/>
          <w:iCs/>
          <w:sz w:val="22"/>
          <w:szCs w:val="22"/>
          <w:lang w:val="it"/>
        </w:rPr>
        <w:t xml:space="preserve"> Institute (MDI) è un'organizzazione internazionale interamente dedicata a lavorare con i media per prevenire i conflitti migliorando </w:t>
      </w:r>
      <w:r w:rsidR="00BD490F">
        <w:rPr>
          <w:i/>
          <w:iCs/>
          <w:sz w:val="22"/>
          <w:szCs w:val="22"/>
          <w:lang w:val="it"/>
        </w:rPr>
        <w:t>il monitoraggio di essi a riguardo delle seguenti tematiche -</w:t>
      </w:r>
      <w:r w:rsidRPr="00BD490F">
        <w:rPr>
          <w:i/>
          <w:iCs/>
          <w:sz w:val="22"/>
          <w:szCs w:val="22"/>
          <w:lang w:val="it"/>
        </w:rPr>
        <w:t xml:space="preserve"> razza, etnia, religione, diritti umani</w:t>
      </w:r>
      <w:r w:rsidR="00BD490F">
        <w:rPr>
          <w:i/>
          <w:iCs/>
          <w:sz w:val="22"/>
          <w:szCs w:val="22"/>
          <w:lang w:val="it"/>
        </w:rPr>
        <w:t xml:space="preserve"> -</w:t>
      </w:r>
      <w:r w:rsidRPr="00BD490F">
        <w:rPr>
          <w:i/>
          <w:iCs/>
          <w:sz w:val="22"/>
          <w:szCs w:val="22"/>
          <w:lang w:val="it"/>
        </w:rPr>
        <w:t xml:space="preserve"> e altre questioni di diversità che possono causare controversie / conflitti a livello locale, nazionale, regionale o internazionale. </w:t>
      </w:r>
      <w:r w:rsidR="00BD490F">
        <w:rPr>
          <w:i/>
          <w:iCs/>
          <w:sz w:val="22"/>
          <w:szCs w:val="22"/>
          <w:lang w:val="it"/>
        </w:rPr>
        <w:t>Fin dalla sua creazione</w:t>
      </w:r>
      <w:r w:rsidRPr="00BD490F">
        <w:rPr>
          <w:i/>
          <w:iCs/>
          <w:sz w:val="22"/>
          <w:szCs w:val="22"/>
          <w:lang w:val="it"/>
        </w:rPr>
        <w:t xml:space="preserve"> nel 1998</w:t>
      </w:r>
      <w:r w:rsidR="00BD490F">
        <w:rPr>
          <w:i/>
          <w:iCs/>
          <w:sz w:val="22"/>
          <w:szCs w:val="22"/>
          <w:lang w:val="it"/>
        </w:rPr>
        <w:t>,</w:t>
      </w:r>
      <w:r w:rsidRPr="00BD490F">
        <w:rPr>
          <w:i/>
          <w:iCs/>
          <w:sz w:val="22"/>
          <w:szCs w:val="22"/>
          <w:lang w:val="it"/>
        </w:rPr>
        <w:t xml:space="preserve"> MDI ha lavorato nell'Europa occidentale, orientale e sudorientale, negli stati ex sovietici, nell'Africa occidentale, nel Medio Oriente e nell'Asia meridionale.</w:t>
      </w:r>
    </w:p>
    <w:p w14:paraId="43972BF1" w14:textId="62A6D549" w:rsidR="00690B51" w:rsidRPr="00BD490F" w:rsidRDefault="001A2091" w:rsidP="0062022E">
      <w:pPr>
        <w:rPr>
          <w:i/>
          <w:iCs/>
          <w:sz w:val="22"/>
          <w:szCs w:val="22"/>
          <w:lang w:val="it-IT"/>
        </w:rPr>
      </w:pPr>
      <w:r w:rsidRPr="00BD490F">
        <w:rPr>
          <w:i/>
          <w:sz w:val="22"/>
          <w:szCs w:val="22"/>
          <w:lang w:val="it"/>
        </w:rPr>
        <w:t xml:space="preserve">Vedi anche </w:t>
      </w:r>
      <w:hyperlink r:id="rId41" w:history="1">
        <w:r w:rsidRPr="00BD490F">
          <w:rPr>
            <w:rStyle w:val="Collegamentoipertestuale"/>
            <w:i/>
            <w:sz w:val="22"/>
            <w:szCs w:val="22"/>
            <w:lang w:val="it"/>
          </w:rPr>
          <w:t>http://www.media-diversity.org</w:t>
        </w:r>
      </w:hyperlink>
    </w:p>
    <w:sectPr w:rsidR="00690B51" w:rsidRPr="00BD490F" w:rsidSect="00913F14">
      <w:headerReference w:type="even" r:id="rId42"/>
      <w:headerReference w:type="default" r:id="rId43"/>
      <w:headerReference w:type="first" r:id="rId44"/>
      <w:pgSz w:w="11900" w:h="16840"/>
      <w:pgMar w:top="1701" w:right="1418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D38D" w14:textId="77777777" w:rsidR="00E37655" w:rsidRDefault="00E37655">
      <w:r>
        <w:rPr>
          <w:lang w:val="it"/>
        </w:rPr>
        <w:separator/>
      </w:r>
    </w:p>
  </w:endnote>
  <w:endnote w:type="continuationSeparator" w:id="0">
    <w:p w14:paraId="1F30EE41" w14:textId="77777777" w:rsidR="00E37655" w:rsidRDefault="00E37655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3A324" w14:textId="77777777" w:rsidR="00E37655" w:rsidRDefault="00E37655">
      <w:r>
        <w:rPr>
          <w:lang w:val="it"/>
        </w:rPr>
        <w:separator/>
      </w:r>
    </w:p>
  </w:footnote>
  <w:footnote w:type="continuationSeparator" w:id="0">
    <w:p w14:paraId="79DF69F8" w14:textId="77777777" w:rsidR="00E37655" w:rsidRDefault="00E37655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84E3" w14:textId="0C69AE98" w:rsidR="0035169C" w:rsidRDefault="00E37655">
    <w:pPr>
      <w:pStyle w:val="Intestazione"/>
    </w:pPr>
    <w:r>
      <w:rPr>
        <w:noProof/>
        <w:lang w:val="it"/>
      </w:rPr>
      <w:pict w14:anchorId="407F8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0740" o:spid="_x0000_s2051" type="#_x0000_t75" alt="NN19-Memo-Watermark-Type3" style="position:absolute;margin-left:0;margin-top:0;width:594.6pt;height:840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N19-Memo-Watermark-Typ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6C8B" w14:textId="698AFA35" w:rsidR="0035169C" w:rsidRDefault="00E37655">
    <w:pPr>
      <w:pStyle w:val="Intestazione"/>
    </w:pPr>
    <w:r>
      <w:rPr>
        <w:noProof/>
        <w:lang w:val="it"/>
      </w:rPr>
      <w:pict w14:anchorId="26E7E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0741" o:spid="_x0000_s2050" type="#_x0000_t75" alt="NN19-Memo-Watermark-Type3" style="position:absolute;margin-left:0;margin-top:0;width:594.6pt;height:840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N19-Memo-Watermark-Typ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6F53" w14:textId="50AAB8F1" w:rsidR="0035169C" w:rsidRDefault="00E37655">
    <w:pPr>
      <w:pStyle w:val="Intestazione"/>
    </w:pPr>
    <w:r>
      <w:rPr>
        <w:noProof/>
        <w:lang w:val="it"/>
      </w:rPr>
      <w:pict w14:anchorId="36A1F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0739" o:spid="_x0000_s2049" type="#_x0000_t75" alt="NN19-Memo-Watermark-Type3" style="position:absolute;margin-left:0;margin-top:0;width:594.6pt;height:840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N19-Memo-Watermark-Typ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F4BC2"/>
    <w:multiLevelType w:val="hybridMultilevel"/>
    <w:tmpl w:val="4658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gutterAtTop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66"/>
    <w:rsid w:val="000132BE"/>
    <w:rsid w:val="0002177D"/>
    <w:rsid w:val="00052743"/>
    <w:rsid w:val="0007222B"/>
    <w:rsid w:val="0007647D"/>
    <w:rsid w:val="000F5C8F"/>
    <w:rsid w:val="000F7E5E"/>
    <w:rsid w:val="0012155C"/>
    <w:rsid w:val="00166585"/>
    <w:rsid w:val="00172BCA"/>
    <w:rsid w:val="00173DE0"/>
    <w:rsid w:val="001A134B"/>
    <w:rsid w:val="001A2091"/>
    <w:rsid w:val="001C253A"/>
    <w:rsid w:val="001D18A5"/>
    <w:rsid w:val="002218E3"/>
    <w:rsid w:val="00227E18"/>
    <w:rsid w:val="00237607"/>
    <w:rsid w:val="00247160"/>
    <w:rsid w:val="002577AD"/>
    <w:rsid w:val="00260766"/>
    <w:rsid w:val="0026088A"/>
    <w:rsid w:val="00263610"/>
    <w:rsid w:val="002842C8"/>
    <w:rsid w:val="00286F85"/>
    <w:rsid w:val="00297A9C"/>
    <w:rsid w:val="002E2EB2"/>
    <w:rsid w:val="002E2EB4"/>
    <w:rsid w:val="00317573"/>
    <w:rsid w:val="00323B01"/>
    <w:rsid w:val="00324812"/>
    <w:rsid w:val="00336547"/>
    <w:rsid w:val="00336AE1"/>
    <w:rsid w:val="00341067"/>
    <w:rsid w:val="0035169C"/>
    <w:rsid w:val="00351849"/>
    <w:rsid w:val="003601BC"/>
    <w:rsid w:val="00370822"/>
    <w:rsid w:val="00396145"/>
    <w:rsid w:val="003A57EF"/>
    <w:rsid w:val="003A6E89"/>
    <w:rsid w:val="003A7999"/>
    <w:rsid w:val="003B002B"/>
    <w:rsid w:val="003B7E20"/>
    <w:rsid w:val="003C3465"/>
    <w:rsid w:val="003C5747"/>
    <w:rsid w:val="003C74DA"/>
    <w:rsid w:val="003D196D"/>
    <w:rsid w:val="003D4573"/>
    <w:rsid w:val="003D6A48"/>
    <w:rsid w:val="003E5072"/>
    <w:rsid w:val="003E527F"/>
    <w:rsid w:val="003E75CD"/>
    <w:rsid w:val="004104B2"/>
    <w:rsid w:val="004223FB"/>
    <w:rsid w:val="00441A97"/>
    <w:rsid w:val="0046044D"/>
    <w:rsid w:val="0046603F"/>
    <w:rsid w:val="00475D03"/>
    <w:rsid w:val="00491660"/>
    <w:rsid w:val="00492343"/>
    <w:rsid w:val="004A71F7"/>
    <w:rsid w:val="004C0950"/>
    <w:rsid w:val="004D3B8C"/>
    <w:rsid w:val="004D6A04"/>
    <w:rsid w:val="005076F7"/>
    <w:rsid w:val="0051607B"/>
    <w:rsid w:val="00516FBD"/>
    <w:rsid w:val="00537058"/>
    <w:rsid w:val="00554BA5"/>
    <w:rsid w:val="0056113E"/>
    <w:rsid w:val="00565747"/>
    <w:rsid w:val="00576D37"/>
    <w:rsid w:val="00581AE9"/>
    <w:rsid w:val="00597C7C"/>
    <w:rsid w:val="005B2C7E"/>
    <w:rsid w:val="005C2F4C"/>
    <w:rsid w:val="005E20B5"/>
    <w:rsid w:val="0060665D"/>
    <w:rsid w:val="006112FA"/>
    <w:rsid w:val="0062022E"/>
    <w:rsid w:val="006305DE"/>
    <w:rsid w:val="00636B8B"/>
    <w:rsid w:val="006410CE"/>
    <w:rsid w:val="00655F25"/>
    <w:rsid w:val="00665EE6"/>
    <w:rsid w:val="00690B51"/>
    <w:rsid w:val="00691B03"/>
    <w:rsid w:val="006A1321"/>
    <w:rsid w:val="006A25F1"/>
    <w:rsid w:val="006D3DFA"/>
    <w:rsid w:val="006E28E8"/>
    <w:rsid w:val="006E2A08"/>
    <w:rsid w:val="006E7056"/>
    <w:rsid w:val="006F5AD7"/>
    <w:rsid w:val="0072409C"/>
    <w:rsid w:val="00753CB2"/>
    <w:rsid w:val="00755AC4"/>
    <w:rsid w:val="00766600"/>
    <w:rsid w:val="007702E4"/>
    <w:rsid w:val="00781B31"/>
    <w:rsid w:val="00793340"/>
    <w:rsid w:val="007A214A"/>
    <w:rsid w:val="007C0ECD"/>
    <w:rsid w:val="007F66EA"/>
    <w:rsid w:val="0081411B"/>
    <w:rsid w:val="008319CA"/>
    <w:rsid w:val="008347BD"/>
    <w:rsid w:val="00835E8A"/>
    <w:rsid w:val="008624D6"/>
    <w:rsid w:val="00870EC7"/>
    <w:rsid w:val="00880230"/>
    <w:rsid w:val="008809ED"/>
    <w:rsid w:val="008A21E9"/>
    <w:rsid w:val="008A40CB"/>
    <w:rsid w:val="008C1150"/>
    <w:rsid w:val="008D47DB"/>
    <w:rsid w:val="008E7B7C"/>
    <w:rsid w:val="00905958"/>
    <w:rsid w:val="00913F14"/>
    <w:rsid w:val="009233CA"/>
    <w:rsid w:val="00925195"/>
    <w:rsid w:val="009277D5"/>
    <w:rsid w:val="009835BE"/>
    <w:rsid w:val="009A364D"/>
    <w:rsid w:val="009A5335"/>
    <w:rsid w:val="009B5746"/>
    <w:rsid w:val="009B70E0"/>
    <w:rsid w:val="009C5B68"/>
    <w:rsid w:val="009C5FCB"/>
    <w:rsid w:val="009C725B"/>
    <w:rsid w:val="009C7498"/>
    <w:rsid w:val="009D108A"/>
    <w:rsid w:val="009E2962"/>
    <w:rsid w:val="00A05BD3"/>
    <w:rsid w:val="00A1382C"/>
    <w:rsid w:val="00A44BE5"/>
    <w:rsid w:val="00A45B76"/>
    <w:rsid w:val="00A51C0F"/>
    <w:rsid w:val="00A54C38"/>
    <w:rsid w:val="00A66071"/>
    <w:rsid w:val="00A917BD"/>
    <w:rsid w:val="00A94FCE"/>
    <w:rsid w:val="00AB0237"/>
    <w:rsid w:val="00AB3F53"/>
    <w:rsid w:val="00AB6C92"/>
    <w:rsid w:val="00AF5887"/>
    <w:rsid w:val="00B044B6"/>
    <w:rsid w:val="00B3079E"/>
    <w:rsid w:val="00B503F4"/>
    <w:rsid w:val="00B87A56"/>
    <w:rsid w:val="00BA3419"/>
    <w:rsid w:val="00BA51B4"/>
    <w:rsid w:val="00BA76FE"/>
    <w:rsid w:val="00BD1EA1"/>
    <w:rsid w:val="00BD490F"/>
    <w:rsid w:val="00BF69A6"/>
    <w:rsid w:val="00C062FC"/>
    <w:rsid w:val="00C26BF5"/>
    <w:rsid w:val="00C368AD"/>
    <w:rsid w:val="00C40085"/>
    <w:rsid w:val="00C418ED"/>
    <w:rsid w:val="00C50C2F"/>
    <w:rsid w:val="00C61DEE"/>
    <w:rsid w:val="00C7054A"/>
    <w:rsid w:val="00C72B94"/>
    <w:rsid w:val="00C87EA0"/>
    <w:rsid w:val="00CA4874"/>
    <w:rsid w:val="00CD5349"/>
    <w:rsid w:val="00CF44AF"/>
    <w:rsid w:val="00D529C2"/>
    <w:rsid w:val="00D5557A"/>
    <w:rsid w:val="00D7487B"/>
    <w:rsid w:val="00D826A4"/>
    <w:rsid w:val="00D9448F"/>
    <w:rsid w:val="00DB1BFC"/>
    <w:rsid w:val="00DB46CE"/>
    <w:rsid w:val="00DC0EEF"/>
    <w:rsid w:val="00DC435C"/>
    <w:rsid w:val="00DC76CD"/>
    <w:rsid w:val="00DE6766"/>
    <w:rsid w:val="00DF1EFA"/>
    <w:rsid w:val="00E11E06"/>
    <w:rsid w:val="00E13A39"/>
    <w:rsid w:val="00E15A4A"/>
    <w:rsid w:val="00E16266"/>
    <w:rsid w:val="00E17E7B"/>
    <w:rsid w:val="00E32442"/>
    <w:rsid w:val="00E368E5"/>
    <w:rsid w:val="00E37655"/>
    <w:rsid w:val="00E44D61"/>
    <w:rsid w:val="00E80BB2"/>
    <w:rsid w:val="00E860EE"/>
    <w:rsid w:val="00EB25AB"/>
    <w:rsid w:val="00EB5159"/>
    <w:rsid w:val="00F11724"/>
    <w:rsid w:val="00F26A17"/>
    <w:rsid w:val="00F37DD8"/>
    <w:rsid w:val="00F37EEA"/>
    <w:rsid w:val="00F5245C"/>
    <w:rsid w:val="00F61825"/>
    <w:rsid w:val="00F61FEE"/>
    <w:rsid w:val="00F6493C"/>
    <w:rsid w:val="00F6647B"/>
    <w:rsid w:val="00F73BFE"/>
    <w:rsid w:val="00F75BCB"/>
    <w:rsid w:val="00F76A87"/>
    <w:rsid w:val="00F8777B"/>
    <w:rsid w:val="00FB751E"/>
    <w:rsid w:val="00FC53A9"/>
    <w:rsid w:val="00FC688E"/>
    <w:rsid w:val="00FD7ED3"/>
    <w:rsid w:val="00FE26E5"/>
    <w:rsid w:val="00FE740D"/>
    <w:rsid w:val="00FF1BB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4F35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19"/>
    <w:rPr>
      <w:rFonts w:ascii="Times New Roman" w:eastAsia="Times New Roman" w:hAnsi="Times New Roman" w:cs="Times New Roman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6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766"/>
    <w:rPr>
      <w:lang w:val="hr-HR"/>
    </w:rPr>
  </w:style>
  <w:style w:type="paragraph" w:styleId="Pidipagina">
    <w:name w:val="footer"/>
    <w:basedOn w:val="Normale"/>
    <w:link w:val="PidipaginaCarattere"/>
    <w:uiPriority w:val="99"/>
    <w:unhideWhenUsed/>
    <w:rsid w:val="00DE6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766"/>
    <w:rPr>
      <w:lang w:val="hr-HR"/>
    </w:rPr>
  </w:style>
  <w:style w:type="paragraph" w:styleId="NormaleWeb">
    <w:name w:val="Normal (Web)"/>
    <w:basedOn w:val="Normale"/>
    <w:uiPriority w:val="99"/>
    <w:unhideWhenUsed/>
    <w:rsid w:val="00B3079E"/>
    <w:pPr>
      <w:spacing w:before="100" w:beforeAutospacing="1" w:after="100" w:afterAutospacing="1"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26BF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2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527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19C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C72B9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702E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D4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new-neighbours-creating-intercultural-media-narratives-tickets-137769521347" TargetMode="External"/><Relationship Id="rId13" Type="http://schemas.openxmlformats.org/officeDocument/2006/relationships/hyperlink" Target="https://cmfe.eu/" TargetMode="External"/><Relationship Id="rId18" Type="http://schemas.openxmlformats.org/officeDocument/2006/relationships/hyperlink" Target="https://www.eventbrite.co.uk/e/new-neighbours-creating-intercultural-media-narratives-tickets-137769521347" TargetMode="External"/><Relationship Id="rId26" Type="http://schemas.openxmlformats.org/officeDocument/2006/relationships/hyperlink" Target="https://www.cms.hr/en" TargetMode="External"/><Relationship Id="rId39" Type="http://schemas.openxmlformats.org/officeDocument/2006/relationships/hyperlink" Target="https://www.commit.a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dia-diversity.org/" TargetMode="External"/><Relationship Id="rId34" Type="http://schemas.openxmlformats.org/officeDocument/2006/relationships/hyperlink" Target="https://www.commit.at/nc/veranstaltungen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ewneighbours.eu/" TargetMode="External"/><Relationship Id="rId17" Type="http://schemas.openxmlformats.org/officeDocument/2006/relationships/hyperlink" Target="https://www.eventbrite.co.uk/e/new-neighbours-creating-intercultural-media-narratives-tickets-137769521347" TargetMode="External"/><Relationship Id="rId25" Type="http://schemas.openxmlformats.org/officeDocument/2006/relationships/hyperlink" Target="https://rdl.de/sendung/our-voice-die-stimme-der-unsichtbaren" TargetMode="External"/><Relationship Id="rId33" Type="http://schemas.openxmlformats.org/officeDocument/2006/relationships/hyperlink" Target="https://cmfe.eu/" TargetMode="External"/><Relationship Id="rId38" Type="http://schemas.openxmlformats.org/officeDocument/2006/relationships/hyperlink" Target="http://www.cmfe.e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dia-diversity.org/en/" TargetMode="External"/><Relationship Id="rId20" Type="http://schemas.openxmlformats.org/officeDocument/2006/relationships/hyperlink" Target="https://kabutakapua.com/" TargetMode="External"/><Relationship Id="rId29" Type="http://schemas.openxmlformats.org/officeDocument/2006/relationships/hyperlink" Target="https://www.hryo.org/" TargetMode="External"/><Relationship Id="rId41" Type="http://schemas.openxmlformats.org/officeDocument/2006/relationships/hyperlink" Target="http://www.media-diversit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.uk/e/new-neighbours-creating-intercultural-media-narratives-tickets-137769521347" TargetMode="External"/><Relationship Id="rId24" Type="http://schemas.openxmlformats.org/officeDocument/2006/relationships/hyperlink" Target="https://www.cospe.org/" TargetMode="External"/><Relationship Id="rId32" Type="http://schemas.openxmlformats.org/officeDocument/2006/relationships/hyperlink" Target="https://newneighbours.eu/documentaries/" TargetMode="External"/><Relationship Id="rId37" Type="http://schemas.openxmlformats.org/officeDocument/2006/relationships/hyperlink" Target="http://www.ebu.ch" TargetMode="External"/><Relationship Id="rId40" Type="http://schemas.openxmlformats.org/officeDocument/2006/relationships/hyperlink" Target="https://www.cospe.or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spe.org/" TargetMode="External"/><Relationship Id="rId23" Type="http://schemas.openxmlformats.org/officeDocument/2006/relationships/hyperlink" Target="http://www.ebu.ch/" TargetMode="External"/><Relationship Id="rId28" Type="http://schemas.openxmlformats.org/officeDocument/2006/relationships/hyperlink" Target="https://www.rlc-berlin.org/" TargetMode="External"/><Relationship Id="rId36" Type="http://schemas.openxmlformats.org/officeDocument/2006/relationships/hyperlink" Target="http://www.media-diversity.org/en/" TargetMode="External"/><Relationship Id="rId10" Type="http://schemas.openxmlformats.org/officeDocument/2006/relationships/hyperlink" Target="mailto:jeroen.depraetere@newneighbours.eu" TargetMode="External"/><Relationship Id="rId19" Type="http://schemas.openxmlformats.org/officeDocument/2006/relationships/hyperlink" Target="https://www.ebu.ch/home-B" TargetMode="External"/><Relationship Id="rId31" Type="http://schemas.openxmlformats.org/officeDocument/2006/relationships/hyperlink" Target="http://www.newneighbours.eu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ewneighbours.eu" TargetMode="External"/><Relationship Id="rId14" Type="http://schemas.openxmlformats.org/officeDocument/2006/relationships/hyperlink" Target="https://www.commit.at/nc/veranstaltungen/" TargetMode="External"/><Relationship Id="rId22" Type="http://schemas.openxmlformats.org/officeDocument/2006/relationships/hyperlink" Target="http://www.cmfe.eu/" TargetMode="External"/><Relationship Id="rId27" Type="http://schemas.openxmlformats.org/officeDocument/2006/relationships/hyperlink" Target="https://www.cms.hr/en" TargetMode="External"/><Relationship Id="rId30" Type="http://schemas.openxmlformats.org/officeDocument/2006/relationships/hyperlink" Target="http://www.commit.at/" TargetMode="External"/><Relationship Id="rId35" Type="http://schemas.openxmlformats.org/officeDocument/2006/relationships/hyperlink" Target="https://www.cospe.org/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9201D5-91A1-2B4A-B401-FECE4B1C105E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4D2D6C-D92F-FB4A-B630-A85E5F19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1232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EBU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taccetti</cp:lastModifiedBy>
  <cp:revision>3</cp:revision>
  <cp:lastPrinted>2018-12-14T12:56:00Z</cp:lastPrinted>
  <dcterms:created xsi:type="dcterms:W3CDTF">2021-02-02T16:56:00Z</dcterms:created>
  <dcterms:modified xsi:type="dcterms:W3CDTF">2021-02-05T14:58:00Z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documentId_8271</vt:lpwstr>
  </property>
  <property fmtid="{D5CDD505-2E9C-101B-9397-08002B2CF9AE}" pid="3" name="grammarly_documentContext">
    <vt:lpwstr>{"goals":[],"domain":"general","emotions":[],"dialect":"british"}</vt:lpwstr>
  </property>
</Properties>
</file>