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26BF" w14:textId="25137833" w:rsidR="00D67BDF" w:rsidRDefault="00140739" w:rsidP="00140739">
      <w:pPr>
        <w:spacing w:after="0"/>
        <w:rPr>
          <w:rFonts w:ascii="Times New Roman" w:hAnsi="Times New Roman" w:cs="Times New Roman"/>
          <w:sz w:val="24"/>
          <w:szCs w:val="24"/>
        </w:rPr>
      </w:pPr>
      <w:r>
        <w:rPr>
          <w:rFonts w:ascii="Times New Roman" w:hAnsi="Times New Roman" w:cs="Times New Roman"/>
          <w:sz w:val="24"/>
          <w:szCs w:val="24"/>
        </w:rPr>
        <w:t>Alle Donne toscane in rete per la pace</w:t>
      </w:r>
      <w:r w:rsidR="00AA77A5">
        <w:rPr>
          <w:rFonts w:ascii="Times New Roman" w:hAnsi="Times New Roman" w:cs="Times New Roman"/>
          <w:sz w:val="24"/>
          <w:szCs w:val="24"/>
        </w:rPr>
        <w:t xml:space="preserve">                                                                         24 maggio 2024</w:t>
      </w:r>
    </w:p>
    <w:p w14:paraId="07B2A599" w14:textId="77777777" w:rsidR="00140739" w:rsidRDefault="00140739" w:rsidP="00140739">
      <w:pPr>
        <w:spacing w:after="0"/>
        <w:rPr>
          <w:rFonts w:ascii="Times New Roman" w:hAnsi="Times New Roman" w:cs="Times New Roman"/>
          <w:sz w:val="24"/>
          <w:szCs w:val="24"/>
        </w:rPr>
      </w:pPr>
    </w:p>
    <w:p w14:paraId="4BA4B37E" w14:textId="530EC137" w:rsidR="00140739" w:rsidRDefault="00140739" w:rsidP="00AA77A5">
      <w:pPr>
        <w:spacing w:after="0"/>
        <w:jc w:val="both"/>
        <w:rPr>
          <w:rFonts w:ascii="Times New Roman" w:hAnsi="Times New Roman" w:cs="Times New Roman"/>
          <w:sz w:val="24"/>
          <w:szCs w:val="24"/>
        </w:rPr>
      </w:pPr>
      <w:r>
        <w:rPr>
          <w:rFonts w:ascii="Times New Roman" w:hAnsi="Times New Roman" w:cs="Times New Roman"/>
          <w:sz w:val="24"/>
          <w:szCs w:val="24"/>
        </w:rPr>
        <w:t>Vi ringrazio per le domande che mi avete posto e rispondo come segue</w:t>
      </w:r>
      <w:r w:rsidR="00AA77A5">
        <w:rPr>
          <w:rFonts w:ascii="Times New Roman" w:hAnsi="Times New Roman" w:cs="Times New Roman"/>
          <w:sz w:val="24"/>
          <w:szCs w:val="24"/>
        </w:rPr>
        <w:t xml:space="preserve"> in forma sintetica e con la consapevolezza del fatto che si tratta di semi da coltivare con tenacia in un contesto divenuto refrattario a proposte e idee del genere</w:t>
      </w:r>
      <w:r>
        <w:rPr>
          <w:rFonts w:ascii="Times New Roman" w:hAnsi="Times New Roman" w:cs="Times New Roman"/>
          <w:sz w:val="24"/>
          <w:szCs w:val="24"/>
        </w:rPr>
        <w:t>.</w:t>
      </w:r>
    </w:p>
    <w:p w14:paraId="539DC371" w14:textId="7F62E649" w:rsidR="00AA77A5" w:rsidRDefault="00AA77A5" w:rsidP="00AA77A5">
      <w:pPr>
        <w:spacing w:after="0"/>
        <w:jc w:val="both"/>
        <w:rPr>
          <w:rFonts w:ascii="Times New Roman" w:hAnsi="Times New Roman" w:cs="Times New Roman"/>
          <w:sz w:val="24"/>
          <w:szCs w:val="24"/>
        </w:rPr>
      </w:pPr>
      <w:r>
        <w:rPr>
          <w:rFonts w:ascii="Times New Roman" w:hAnsi="Times New Roman" w:cs="Times New Roman"/>
          <w:sz w:val="24"/>
          <w:szCs w:val="24"/>
        </w:rPr>
        <w:t xml:space="preserve">In ogni caso gli impegni che elenco andrebbero portati avanti non solo dentro il Parlamento Europeo, ma sempre in contatto con i movimenti sociali e culturali che hanno la capacità di far maturare una visione </w:t>
      </w:r>
      <w:proofErr w:type="spellStart"/>
      <w:r>
        <w:rPr>
          <w:rFonts w:ascii="Times New Roman" w:hAnsi="Times New Roman" w:cs="Times New Roman"/>
          <w:sz w:val="24"/>
          <w:szCs w:val="24"/>
        </w:rPr>
        <w:t>ecofemminista</w:t>
      </w:r>
      <w:proofErr w:type="spellEnd"/>
      <w:r>
        <w:rPr>
          <w:rFonts w:ascii="Times New Roman" w:hAnsi="Times New Roman" w:cs="Times New Roman"/>
          <w:sz w:val="24"/>
          <w:szCs w:val="24"/>
        </w:rPr>
        <w:t>, integralmente democratica e nonviolenta della società.</w:t>
      </w:r>
    </w:p>
    <w:p w14:paraId="2667F876" w14:textId="77777777" w:rsidR="00140739" w:rsidRDefault="00140739" w:rsidP="00140739">
      <w:pPr>
        <w:spacing w:after="0"/>
        <w:rPr>
          <w:rFonts w:ascii="Times New Roman" w:hAnsi="Times New Roman" w:cs="Times New Roman"/>
          <w:sz w:val="24"/>
          <w:szCs w:val="24"/>
        </w:rPr>
      </w:pPr>
    </w:p>
    <w:p w14:paraId="6EBBD656" w14:textId="7B6A7C14" w:rsidR="00140739" w:rsidRDefault="00140739" w:rsidP="00140739">
      <w:pPr>
        <w:spacing w:after="0"/>
        <w:jc w:val="both"/>
        <w:rPr>
          <w:rFonts w:ascii="Times New Roman" w:hAnsi="Times New Roman" w:cs="Times New Roman"/>
          <w:sz w:val="24"/>
          <w:szCs w:val="24"/>
        </w:rPr>
      </w:pPr>
      <w:r>
        <w:rPr>
          <w:rFonts w:ascii="Times New Roman" w:hAnsi="Times New Roman" w:cs="Times New Roman"/>
          <w:sz w:val="24"/>
          <w:szCs w:val="24"/>
        </w:rPr>
        <w:t xml:space="preserve">1) Per il cessate il fuoco a Gaza e in Ucraina proporrei l’istituzione di una conferenza di pace per ognuna delle due situazioni sotto patrocinio dell’ONU, su mandato di </w:t>
      </w:r>
      <w:proofErr w:type="spellStart"/>
      <w:r>
        <w:rPr>
          <w:rFonts w:ascii="Times New Roman" w:hAnsi="Times New Roman" w:cs="Times New Roman"/>
          <w:sz w:val="24"/>
          <w:szCs w:val="24"/>
        </w:rPr>
        <w:t>ua</w:t>
      </w:r>
      <w:proofErr w:type="spellEnd"/>
      <w:r>
        <w:rPr>
          <w:rFonts w:ascii="Times New Roman" w:hAnsi="Times New Roman" w:cs="Times New Roman"/>
          <w:sz w:val="24"/>
          <w:szCs w:val="24"/>
        </w:rPr>
        <w:t xml:space="preserve"> deliberazione dell’Assemblea generale. In subordine, se questo non fosse possibile, un’analoga conferenza promossa da UE, Unione degli Stati Africani e dall’Unione degli stati Latinoamericani. In ogni caso cercherei di ottenere, come parlamentare europeo, questa presa di posizione da parte della UE. Nel contempo è necessario interrompere la vendita di armi da parte dell’Italia e di membri dell’UE a qualsiasi Paese belligerante o altro Paese che possa fare la triangolazione commerciale con essi.</w:t>
      </w:r>
    </w:p>
    <w:p w14:paraId="440F714D" w14:textId="77777777" w:rsidR="00140739" w:rsidRDefault="00140739" w:rsidP="00140739">
      <w:pPr>
        <w:spacing w:after="0"/>
        <w:jc w:val="both"/>
        <w:rPr>
          <w:rFonts w:ascii="Times New Roman" w:hAnsi="Times New Roman" w:cs="Times New Roman"/>
          <w:sz w:val="24"/>
          <w:szCs w:val="24"/>
        </w:rPr>
      </w:pPr>
    </w:p>
    <w:p w14:paraId="35F37C7F" w14:textId="77B9E257" w:rsidR="00140739" w:rsidRDefault="00140739" w:rsidP="00140739">
      <w:pPr>
        <w:spacing w:after="0"/>
        <w:jc w:val="both"/>
        <w:rPr>
          <w:rFonts w:ascii="Times New Roman" w:hAnsi="Times New Roman" w:cs="Times New Roman"/>
          <w:sz w:val="24"/>
          <w:szCs w:val="24"/>
        </w:rPr>
      </w:pPr>
      <w:r>
        <w:rPr>
          <w:rFonts w:ascii="Times New Roman" w:hAnsi="Times New Roman" w:cs="Times New Roman"/>
          <w:sz w:val="24"/>
          <w:szCs w:val="24"/>
        </w:rPr>
        <w:t>2) Per la difesa del diritto all’informazione e alla libertà di stampa, proporre una grande manifestazione sincronica in tutti i Paesi dell’UE, promuovendo al tempo stesso una legge che renda più vincolanti dal punto di vista operativo le tutele per giornaliste/i e pubblica opinione. Al tempo stesso andrebbe elaborata una direttiva del Consiglio UE circa la tutela del diritto di manifestare e la conseguente limitazione delle modalità di intervento di governi e forze dell’ordine.</w:t>
      </w:r>
    </w:p>
    <w:p w14:paraId="2CB50316" w14:textId="77777777" w:rsidR="00140739" w:rsidRDefault="00140739" w:rsidP="00140739">
      <w:pPr>
        <w:spacing w:after="0"/>
        <w:jc w:val="both"/>
        <w:rPr>
          <w:rFonts w:ascii="Times New Roman" w:hAnsi="Times New Roman" w:cs="Times New Roman"/>
          <w:sz w:val="24"/>
          <w:szCs w:val="24"/>
        </w:rPr>
      </w:pPr>
    </w:p>
    <w:p w14:paraId="4AF66191" w14:textId="3E93506D" w:rsidR="00140739" w:rsidRDefault="00140739" w:rsidP="00140739">
      <w:pPr>
        <w:spacing w:after="0"/>
        <w:jc w:val="both"/>
        <w:rPr>
          <w:rFonts w:ascii="Times New Roman" w:hAnsi="Times New Roman" w:cs="Times New Roman"/>
          <w:sz w:val="24"/>
          <w:szCs w:val="24"/>
        </w:rPr>
      </w:pPr>
      <w:r>
        <w:rPr>
          <w:rFonts w:ascii="Times New Roman" w:hAnsi="Times New Roman" w:cs="Times New Roman"/>
          <w:sz w:val="24"/>
          <w:szCs w:val="24"/>
        </w:rPr>
        <w:t xml:space="preserve">3) Per proteggere i territori dalla militarizzazione (e conseguente inquinamento) </w:t>
      </w:r>
      <w:r w:rsidR="000815FE">
        <w:rPr>
          <w:rFonts w:ascii="Times New Roman" w:hAnsi="Times New Roman" w:cs="Times New Roman"/>
          <w:sz w:val="24"/>
          <w:szCs w:val="24"/>
        </w:rPr>
        <w:t xml:space="preserve">proporrei </w:t>
      </w:r>
      <w:r w:rsidR="004B6466">
        <w:rPr>
          <w:rFonts w:ascii="Times New Roman" w:hAnsi="Times New Roman" w:cs="Times New Roman"/>
          <w:sz w:val="24"/>
          <w:szCs w:val="24"/>
        </w:rPr>
        <w:t xml:space="preserve">anzitutto un dibattito nel Parlamento UE perché emerga una presa di posizione forte contro questo processo di militarizzazione. Poi una </w:t>
      </w:r>
      <w:r w:rsidR="000815FE">
        <w:rPr>
          <w:rFonts w:ascii="Times New Roman" w:hAnsi="Times New Roman" w:cs="Times New Roman"/>
          <w:sz w:val="24"/>
          <w:szCs w:val="24"/>
        </w:rPr>
        <w:t>direttiva</w:t>
      </w:r>
      <w:r w:rsidR="004B6466">
        <w:rPr>
          <w:rFonts w:ascii="Times New Roman" w:hAnsi="Times New Roman" w:cs="Times New Roman"/>
          <w:sz w:val="24"/>
          <w:szCs w:val="24"/>
        </w:rPr>
        <w:t xml:space="preserve"> che dia indicazioni conseguenti</w:t>
      </w:r>
      <w:r w:rsidR="005E6251">
        <w:rPr>
          <w:rFonts w:ascii="Times New Roman" w:hAnsi="Times New Roman" w:cs="Times New Roman"/>
          <w:sz w:val="24"/>
          <w:szCs w:val="24"/>
        </w:rPr>
        <w:t>, valorizzando la funzione delle Regioni e il loro diritto a opporsi</w:t>
      </w:r>
      <w:r w:rsidR="004B6466">
        <w:rPr>
          <w:rFonts w:ascii="Times New Roman" w:hAnsi="Times New Roman" w:cs="Times New Roman"/>
          <w:sz w:val="24"/>
          <w:szCs w:val="24"/>
        </w:rPr>
        <w:t xml:space="preserve">. Il problema è scongiurare la </w:t>
      </w:r>
      <w:r w:rsidR="005E6251">
        <w:rPr>
          <w:rFonts w:ascii="Times New Roman" w:hAnsi="Times New Roman" w:cs="Times New Roman"/>
          <w:sz w:val="24"/>
          <w:szCs w:val="24"/>
        </w:rPr>
        <w:t xml:space="preserve">forte </w:t>
      </w:r>
      <w:r w:rsidR="004B6466">
        <w:rPr>
          <w:rFonts w:ascii="Times New Roman" w:hAnsi="Times New Roman" w:cs="Times New Roman"/>
          <w:sz w:val="24"/>
          <w:szCs w:val="24"/>
        </w:rPr>
        <w:t>tendenza attuale a costruire un esercito UE, facendo invece prevalere il ruolo diplomatico e di mediazione dialogica dell’UE rispetto alle varie potenze mondiali.</w:t>
      </w:r>
    </w:p>
    <w:p w14:paraId="5A52210D" w14:textId="77777777" w:rsidR="005E6251" w:rsidRDefault="005E6251" w:rsidP="00140739">
      <w:pPr>
        <w:spacing w:after="0"/>
        <w:jc w:val="both"/>
        <w:rPr>
          <w:rFonts w:ascii="Times New Roman" w:hAnsi="Times New Roman" w:cs="Times New Roman"/>
          <w:sz w:val="24"/>
          <w:szCs w:val="24"/>
        </w:rPr>
      </w:pPr>
    </w:p>
    <w:p w14:paraId="1B032443" w14:textId="77777777" w:rsidR="005E6251" w:rsidRDefault="005E6251" w:rsidP="00140739">
      <w:pPr>
        <w:spacing w:after="0"/>
        <w:jc w:val="both"/>
        <w:rPr>
          <w:rFonts w:ascii="Times New Roman" w:hAnsi="Times New Roman" w:cs="Times New Roman"/>
          <w:sz w:val="24"/>
          <w:szCs w:val="24"/>
        </w:rPr>
      </w:pPr>
      <w:r>
        <w:rPr>
          <w:rFonts w:ascii="Times New Roman" w:hAnsi="Times New Roman" w:cs="Times New Roman"/>
          <w:sz w:val="24"/>
          <w:szCs w:val="24"/>
        </w:rPr>
        <w:t>4) Anche in questo caso serve una direttiva europea e un’intesa tra i Ministeri dell’istruzione e dell’università nazionali per una scelta chiara verso una politica di pace e un orientamento di pace della ricerca. Una scelta simile richiede anzitutto di favorire un grande dibattito dove studentesse/studenti, docenti, famiglie possano far valere la volontà di pace e di tenere libere educazione formazione, insegnamento e ricerca dagli scopi militari e dall’invadenza dell’industria bellica.</w:t>
      </w:r>
    </w:p>
    <w:p w14:paraId="36096AC7" w14:textId="77777777" w:rsidR="005E6251" w:rsidRDefault="005E6251" w:rsidP="00140739">
      <w:pPr>
        <w:spacing w:after="0"/>
        <w:jc w:val="both"/>
        <w:rPr>
          <w:rFonts w:ascii="Times New Roman" w:hAnsi="Times New Roman" w:cs="Times New Roman"/>
          <w:sz w:val="24"/>
          <w:szCs w:val="24"/>
        </w:rPr>
      </w:pPr>
    </w:p>
    <w:p w14:paraId="22423D5A" w14:textId="77777777" w:rsidR="005E6251" w:rsidRDefault="005E6251" w:rsidP="00140739">
      <w:pPr>
        <w:spacing w:after="0"/>
        <w:jc w:val="both"/>
        <w:rPr>
          <w:rFonts w:ascii="Times New Roman" w:hAnsi="Times New Roman" w:cs="Times New Roman"/>
          <w:sz w:val="24"/>
          <w:szCs w:val="24"/>
        </w:rPr>
      </w:pPr>
      <w:r>
        <w:rPr>
          <w:rFonts w:ascii="Times New Roman" w:hAnsi="Times New Roman" w:cs="Times New Roman"/>
          <w:sz w:val="24"/>
          <w:szCs w:val="24"/>
        </w:rPr>
        <w:t>5) Ovviamente la scelta è per l’economia della cura, scelta che riguarda non solo il rilancio della sanità pubblica e la regolamentazione della sanità privata, ma anche un’azione di politica economica tendente a regolamentare il mercato, a limitare i poteri finanziari e a costruire forme di economia biofila, equa, ecologica e democratica.</w:t>
      </w:r>
    </w:p>
    <w:p w14:paraId="29E3BA93" w14:textId="77777777" w:rsidR="005E6251" w:rsidRDefault="005E6251" w:rsidP="00140739">
      <w:pPr>
        <w:spacing w:after="0"/>
        <w:jc w:val="both"/>
        <w:rPr>
          <w:rFonts w:ascii="Times New Roman" w:hAnsi="Times New Roman" w:cs="Times New Roman"/>
          <w:sz w:val="24"/>
          <w:szCs w:val="24"/>
        </w:rPr>
      </w:pPr>
    </w:p>
    <w:p w14:paraId="514C80D3" w14:textId="13B1C460" w:rsidR="005E6251" w:rsidRDefault="005E6251" w:rsidP="00140739">
      <w:pPr>
        <w:spacing w:after="0"/>
        <w:jc w:val="both"/>
        <w:rPr>
          <w:rFonts w:ascii="Times New Roman" w:hAnsi="Times New Roman" w:cs="Times New Roman"/>
          <w:sz w:val="24"/>
          <w:szCs w:val="24"/>
        </w:rPr>
      </w:pPr>
      <w:r>
        <w:rPr>
          <w:rFonts w:ascii="Times New Roman" w:hAnsi="Times New Roman" w:cs="Times New Roman"/>
          <w:sz w:val="24"/>
          <w:szCs w:val="24"/>
        </w:rPr>
        <w:t>6) Per un’Europa accogliente</w:t>
      </w:r>
      <w:r w:rsidR="0008120D">
        <w:rPr>
          <w:rFonts w:ascii="Times New Roman" w:hAnsi="Times New Roman" w:cs="Times New Roman"/>
          <w:sz w:val="24"/>
          <w:szCs w:val="24"/>
        </w:rPr>
        <w:t xml:space="preserve">, disposta a trasformare l’esperienza delle migrazioni in un processo di democratizzazione complessiva che eleva la qualità della cittadinanza per chiunque, promuoverei la scelta di rivedere le leggi vigenti secondo il criterio dell’art. 13 della Dichiarazione universale dei diritti dell’uomo e del cittadino, sia sollecitando i governi nazionali ad attuare politiche di sviluppo della cittadinanza interculturale sia avviando, come UE, una vera cooperazione reciproca con i Paesi </w:t>
      </w:r>
      <w:r w:rsidR="0008120D">
        <w:rPr>
          <w:rFonts w:ascii="Times New Roman" w:hAnsi="Times New Roman" w:cs="Times New Roman"/>
          <w:sz w:val="24"/>
          <w:szCs w:val="24"/>
        </w:rPr>
        <w:lastRenderedPageBreak/>
        <w:t>Africani e di altri continenti in modo da favorire condivisioni di vita giuste ovunque, cosicché la scelta di andare a vivere in una Paese straniero possa diventare una scelta libera.</w:t>
      </w:r>
    </w:p>
    <w:p w14:paraId="6C78CDF7" w14:textId="77777777" w:rsidR="0008120D" w:rsidRDefault="0008120D" w:rsidP="00140739">
      <w:pPr>
        <w:spacing w:after="0"/>
        <w:jc w:val="both"/>
        <w:rPr>
          <w:rFonts w:ascii="Times New Roman" w:hAnsi="Times New Roman" w:cs="Times New Roman"/>
          <w:sz w:val="24"/>
          <w:szCs w:val="24"/>
        </w:rPr>
      </w:pPr>
    </w:p>
    <w:p w14:paraId="3D03F0ED" w14:textId="77777777" w:rsidR="004A10BD" w:rsidRDefault="0008120D" w:rsidP="00140739">
      <w:pPr>
        <w:spacing w:after="0"/>
        <w:jc w:val="both"/>
        <w:rPr>
          <w:rFonts w:ascii="Times New Roman" w:hAnsi="Times New Roman" w:cs="Times New Roman"/>
          <w:sz w:val="24"/>
          <w:szCs w:val="24"/>
        </w:rPr>
      </w:pPr>
      <w:r>
        <w:rPr>
          <w:rFonts w:ascii="Times New Roman" w:hAnsi="Times New Roman" w:cs="Times New Roman"/>
          <w:sz w:val="24"/>
          <w:szCs w:val="24"/>
        </w:rPr>
        <w:t>7) L’impegno che prenderei è quello a sollecitare sia la Commissione UE, sia i Ministeri degli esteri di ogni Paese a concertare un progetto di pacificazione e di intesa in tutta l’area europea (Russia compresa) valorizzando sia accordi economici equi, sia i progetti formativi e di ricerca comuni, sia la cura per un’attuazione dei diritti fondamentali delle persone e delle etnie secondo uno standard condiviso</w:t>
      </w:r>
      <w:r w:rsidR="004A10BD">
        <w:rPr>
          <w:rFonts w:ascii="Times New Roman" w:hAnsi="Times New Roman" w:cs="Times New Roman"/>
          <w:sz w:val="24"/>
          <w:szCs w:val="24"/>
        </w:rPr>
        <w:t xml:space="preserve"> superando disparità e sacche di autoritarismo in alcuni Paesi.</w:t>
      </w:r>
    </w:p>
    <w:p w14:paraId="069C271C" w14:textId="77777777" w:rsidR="004A10BD" w:rsidRDefault="004A10BD" w:rsidP="00140739">
      <w:pPr>
        <w:spacing w:after="0"/>
        <w:jc w:val="both"/>
        <w:rPr>
          <w:rFonts w:ascii="Times New Roman" w:hAnsi="Times New Roman" w:cs="Times New Roman"/>
          <w:sz w:val="24"/>
          <w:szCs w:val="24"/>
        </w:rPr>
      </w:pPr>
    </w:p>
    <w:p w14:paraId="32A1555F" w14:textId="1068AA53" w:rsidR="0008120D" w:rsidRDefault="004A10BD" w:rsidP="00140739">
      <w:pPr>
        <w:spacing w:after="0"/>
        <w:jc w:val="both"/>
        <w:rPr>
          <w:rFonts w:ascii="Times New Roman" w:hAnsi="Times New Roman" w:cs="Times New Roman"/>
          <w:sz w:val="24"/>
          <w:szCs w:val="24"/>
        </w:rPr>
      </w:pPr>
      <w:r>
        <w:rPr>
          <w:rFonts w:ascii="Times New Roman" w:hAnsi="Times New Roman" w:cs="Times New Roman"/>
          <w:sz w:val="24"/>
          <w:szCs w:val="24"/>
        </w:rPr>
        <w:t>8) Il protagonismo nella diplomazia dal basso va sostenuto favorendo gli accordi tra città e comunità dei diversi Paesi UE e anche di altri continenti, sia riconoscendo ai movimenti orientati in questo senso (compresi i movimenti delle donne) un ruolo imprescindibile di mediazione, di proposta nell’amicizia tra i popoli, nelle politiche per la tutela dei diritti e nell’educazione alla pace.</w:t>
      </w:r>
    </w:p>
    <w:p w14:paraId="2FE2783A" w14:textId="77777777" w:rsidR="004A10BD" w:rsidRDefault="004A10BD" w:rsidP="00140739">
      <w:pPr>
        <w:spacing w:after="0"/>
        <w:jc w:val="both"/>
        <w:rPr>
          <w:rFonts w:ascii="Times New Roman" w:hAnsi="Times New Roman" w:cs="Times New Roman"/>
          <w:sz w:val="24"/>
          <w:szCs w:val="24"/>
        </w:rPr>
      </w:pPr>
    </w:p>
    <w:p w14:paraId="7404830F" w14:textId="73A88C44" w:rsidR="004A10BD" w:rsidRDefault="004A10BD" w:rsidP="00140739">
      <w:pPr>
        <w:spacing w:after="0"/>
        <w:jc w:val="both"/>
        <w:rPr>
          <w:rFonts w:ascii="Times New Roman" w:hAnsi="Times New Roman" w:cs="Times New Roman"/>
          <w:sz w:val="24"/>
          <w:szCs w:val="24"/>
        </w:rPr>
      </w:pPr>
      <w:r>
        <w:rPr>
          <w:rFonts w:ascii="Times New Roman" w:hAnsi="Times New Roman" w:cs="Times New Roman"/>
          <w:sz w:val="24"/>
          <w:szCs w:val="24"/>
        </w:rPr>
        <w:t xml:space="preserve">9) Il diritto all’autodeterminazione delle donne va tutelato mediante direttive UE e la tutela delle legislazioni nazionali analoghe alla legge 194 in Italia. Questa politica va inclusa dentro un disegno di riforma sanitaria complessiva finalizzato a </w:t>
      </w:r>
      <w:proofErr w:type="spellStart"/>
      <w:r>
        <w:rPr>
          <w:rFonts w:ascii="Times New Roman" w:hAnsi="Times New Roman" w:cs="Times New Roman"/>
          <w:sz w:val="24"/>
          <w:szCs w:val="24"/>
        </w:rPr>
        <w:t>ripubblicizzare</w:t>
      </w:r>
      <w:proofErr w:type="spellEnd"/>
      <w:r>
        <w:rPr>
          <w:rFonts w:ascii="Times New Roman" w:hAnsi="Times New Roman" w:cs="Times New Roman"/>
          <w:sz w:val="24"/>
          <w:szCs w:val="24"/>
        </w:rPr>
        <w:t xml:space="preserve"> la sanità e a rafforzarne il sistema di prevenzione e cura. Nel metodo, Commissione UE e governi dovranno impegnarsi all’ascolto della voce dei movimenti delle donne europei.</w:t>
      </w:r>
    </w:p>
    <w:p w14:paraId="121B43E6" w14:textId="77777777" w:rsidR="004A10BD" w:rsidRDefault="004A10BD" w:rsidP="00140739">
      <w:pPr>
        <w:spacing w:after="0"/>
        <w:jc w:val="both"/>
        <w:rPr>
          <w:rFonts w:ascii="Times New Roman" w:hAnsi="Times New Roman" w:cs="Times New Roman"/>
          <w:sz w:val="24"/>
          <w:szCs w:val="24"/>
        </w:rPr>
      </w:pPr>
    </w:p>
    <w:p w14:paraId="4EC4F1D9" w14:textId="71C667E0" w:rsidR="004A10BD" w:rsidRDefault="004A10BD" w:rsidP="00140739">
      <w:pPr>
        <w:spacing w:after="0"/>
        <w:jc w:val="both"/>
        <w:rPr>
          <w:rFonts w:ascii="Times New Roman" w:hAnsi="Times New Roman" w:cs="Times New Roman"/>
          <w:sz w:val="24"/>
          <w:szCs w:val="24"/>
        </w:rPr>
      </w:pPr>
      <w:r>
        <w:rPr>
          <w:rFonts w:ascii="Times New Roman" w:hAnsi="Times New Roman" w:cs="Times New Roman"/>
          <w:sz w:val="24"/>
          <w:szCs w:val="24"/>
        </w:rPr>
        <w:t>10) Più in generale, le proposte, le idee e i sogni progettuali dei movimenti delle donne vanno fatti valere nei percorsi formativi scolastici, nel dibattito culturale, negli organi di informazione (specialmente se sono di servizio pubblico come un tempo poteva essere la Rai in Italia)</w:t>
      </w:r>
      <w:r w:rsidR="00AA77A5">
        <w:rPr>
          <w:rFonts w:ascii="Times New Roman" w:hAnsi="Times New Roman" w:cs="Times New Roman"/>
          <w:sz w:val="24"/>
          <w:szCs w:val="24"/>
        </w:rPr>
        <w:t xml:space="preserve"> e nell’interazione con i governi e le istituzioni creando canali di confronto permanenti.</w:t>
      </w:r>
    </w:p>
    <w:p w14:paraId="200F7210" w14:textId="77777777" w:rsidR="00AA77A5" w:rsidRDefault="00AA77A5" w:rsidP="00140739">
      <w:pPr>
        <w:spacing w:after="0"/>
        <w:jc w:val="both"/>
        <w:rPr>
          <w:rFonts w:ascii="Times New Roman" w:hAnsi="Times New Roman" w:cs="Times New Roman"/>
          <w:sz w:val="24"/>
          <w:szCs w:val="24"/>
        </w:rPr>
      </w:pPr>
    </w:p>
    <w:p w14:paraId="526E7332" w14:textId="1D1C88D8" w:rsidR="00AA77A5" w:rsidRDefault="00AA77A5" w:rsidP="00140739">
      <w:pPr>
        <w:spacing w:after="0"/>
        <w:jc w:val="both"/>
        <w:rPr>
          <w:rFonts w:ascii="Times New Roman" w:hAnsi="Times New Roman" w:cs="Times New Roman"/>
          <w:sz w:val="24"/>
          <w:szCs w:val="24"/>
        </w:rPr>
      </w:pPr>
      <w:r>
        <w:rPr>
          <w:rFonts w:ascii="Times New Roman" w:hAnsi="Times New Roman" w:cs="Times New Roman"/>
          <w:sz w:val="24"/>
          <w:szCs w:val="24"/>
        </w:rPr>
        <w:t xml:space="preserve">                                                                                                             Roberto Mancini</w:t>
      </w:r>
    </w:p>
    <w:p w14:paraId="0F3E2695" w14:textId="62C5D75A" w:rsidR="00AA77A5" w:rsidRDefault="00AA77A5" w:rsidP="00140739">
      <w:pPr>
        <w:spacing w:after="0"/>
        <w:jc w:val="both"/>
        <w:rPr>
          <w:rFonts w:ascii="Times New Roman" w:hAnsi="Times New Roman" w:cs="Times New Roman"/>
          <w:sz w:val="24"/>
          <w:szCs w:val="24"/>
        </w:rPr>
      </w:pPr>
      <w:r>
        <w:rPr>
          <w:rFonts w:ascii="Times New Roman" w:hAnsi="Times New Roman" w:cs="Times New Roman"/>
          <w:sz w:val="24"/>
          <w:szCs w:val="24"/>
        </w:rPr>
        <w:t xml:space="preserve">                                                                                 candidato nella circoscrizione dell’Italia centrale</w:t>
      </w:r>
    </w:p>
    <w:p w14:paraId="13E289B8" w14:textId="508D7C6A" w:rsidR="00AA77A5" w:rsidRPr="00140739" w:rsidRDefault="00AA77A5" w:rsidP="00140739">
      <w:pPr>
        <w:spacing w:after="0"/>
        <w:jc w:val="both"/>
        <w:rPr>
          <w:rFonts w:ascii="Times New Roman" w:hAnsi="Times New Roman" w:cs="Times New Roman"/>
          <w:sz w:val="24"/>
          <w:szCs w:val="24"/>
        </w:rPr>
      </w:pPr>
      <w:r>
        <w:rPr>
          <w:rFonts w:ascii="Times New Roman" w:hAnsi="Times New Roman" w:cs="Times New Roman"/>
          <w:sz w:val="24"/>
          <w:szCs w:val="24"/>
        </w:rPr>
        <w:t xml:space="preserve">                                                                                                per la lista “Pace Terra Dignità”</w:t>
      </w:r>
    </w:p>
    <w:sectPr w:rsidR="00AA77A5" w:rsidRPr="001407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39"/>
    <w:rsid w:val="0008120D"/>
    <w:rsid w:val="000815FE"/>
    <w:rsid w:val="00140739"/>
    <w:rsid w:val="004A10BD"/>
    <w:rsid w:val="004B6466"/>
    <w:rsid w:val="004E0DAA"/>
    <w:rsid w:val="005E6251"/>
    <w:rsid w:val="006D2AAA"/>
    <w:rsid w:val="007A1100"/>
    <w:rsid w:val="00AA77A5"/>
    <w:rsid w:val="00B300CC"/>
    <w:rsid w:val="00D421F5"/>
    <w:rsid w:val="00D67B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70D0"/>
  <w15:chartTrackingRefBased/>
  <w15:docId w15:val="{6D3DF03D-2892-409E-99AE-F55B6BCC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407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1407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140739"/>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140739"/>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140739"/>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140739"/>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140739"/>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140739"/>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140739"/>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40739"/>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140739"/>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140739"/>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140739"/>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140739"/>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140739"/>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140739"/>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140739"/>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140739"/>
    <w:rPr>
      <w:rFonts w:eastAsiaTheme="majorEastAsia" w:cstheme="majorBidi"/>
      <w:color w:val="272727" w:themeColor="text1" w:themeTint="D8"/>
    </w:rPr>
  </w:style>
  <w:style w:type="paragraph" w:styleId="Titolo">
    <w:name w:val="Title"/>
    <w:basedOn w:val="Normale"/>
    <w:next w:val="Normale"/>
    <w:link w:val="TitoloCarattere"/>
    <w:uiPriority w:val="10"/>
    <w:qFormat/>
    <w:rsid w:val="001407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40739"/>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140739"/>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140739"/>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140739"/>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140739"/>
    <w:rPr>
      <w:i/>
      <w:iCs/>
      <w:color w:val="404040" w:themeColor="text1" w:themeTint="BF"/>
    </w:rPr>
  </w:style>
  <w:style w:type="paragraph" w:styleId="Paragrafoelenco">
    <w:name w:val="List Paragraph"/>
    <w:basedOn w:val="Normale"/>
    <w:uiPriority w:val="34"/>
    <w:qFormat/>
    <w:rsid w:val="00140739"/>
    <w:pPr>
      <w:ind w:left="720"/>
      <w:contextualSpacing/>
    </w:pPr>
  </w:style>
  <w:style w:type="character" w:styleId="Enfasiintensa">
    <w:name w:val="Intense Emphasis"/>
    <w:basedOn w:val="Carpredefinitoparagrafo"/>
    <w:uiPriority w:val="21"/>
    <w:qFormat/>
    <w:rsid w:val="00140739"/>
    <w:rPr>
      <w:i/>
      <w:iCs/>
      <w:color w:val="0F4761" w:themeColor="accent1" w:themeShade="BF"/>
    </w:rPr>
  </w:style>
  <w:style w:type="paragraph" w:styleId="Citazioneintensa">
    <w:name w:val="Intense Quote"/>
    <w:basedOn w:val="Normale"/>
    <w:next w:val="Normale"/>
    <w:link w:val="CitazioneintensaCarattere"/>
    <w:uiPriority w:val="30"/>
    <w:qFormat/>
    <w:rsid w:val="001407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140739"/>
    <w:rPr>
      <w:i/>
      <w:iCs/>
      <w:color w:val="0F4761" w:themeColor="accent1" w:themeShade="BF"/>
    </w:rPr>
  </w:style>
  <w:style w:type="character" w:styleId="Riferimentointenso">
    <w:name w:val="Intense Reference"/>
    <w:basedOn w:val="Carpredefinitoparagrafo"/>
    <w:uiPriority w:val="32"/>
    <w:qFormat/>
    <w:rsid w:val="0014073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888</Words>
  <Characters>5063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roberto.mancini@unimc.it</dc:creator>
  <cp:keywords/>
  <dc:description/>
  <cp:lastModifiedBy>Debora Angeli</cp:lastModifiedBy>
  <cp:revision>2</cp:revision>
  <dcterms:created xsi:type="dcterms:W3CDTF">2024-05-29T07:28:00Z</dcterms:created>
  <dcterms:modified xsi:type="dcterms:W3CDTF">2024-05-29T07:28:00Z</dcterms:modified>
</cp:coreProperties>
</file>